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47" w:rsidRPr="00122147" w:rsidRDefault="00122147" w:rsidP="0012214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22147">
        <w:rPr>
          <w:rFonts w:ascii="Times New Roman" w:hAnsi="Times New Roman" w:cs="Times New Roman"/>
          <w:color w:val="000000"/>
          <w:sz w:val="24"/>
          <w:szCs w:val="24"/>
        </w:rPr>
        <w:t xml:space="preserve">Областное бюджетное профессиональное образовательное учреждение </w:t>
      </w:r>
    </w:p>
    <w:p w:rsidR="00122147" w:rsidRPr="00122147" w:rsidRDefault="00122147" w:rsidP="0012214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22147">
        <w:rPr>
          <w:rFonts w:ascii="Times New Roman" w:hAnsi="Times New Roman" w:cs="Times New Roman"/>
          <w:color w:val="000000"/>
          <w:sz w:val="24"/>
          <w:szCs w:val="24"/>
        </w:rPr>
        <w:t>«Курский базовый медицинский колледж»</w:t>
      </w:r>
    </w:p>
    <w:p w:rsidR="008676FD" w:rsidRPr="004078AF" w:rsidRDefault="008676FD" w:rsidP="008676FD">
      <w:pPr>
        <w:spacing w:before="100" w:beforeAutospacing="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078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8676FD" w:rsidRPr="004078AF" w:rsidRDefault="008676FD" w:rsidP="008676FD">
      <w:pPr>
        <w:spacing w:before="100" w:beforeAutospacing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78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ПРОФЕССИОНАЛЬНОГО МОДУЛЯ</w:t>
      </w:r>
    </w:p>
    <w:p w:rsidR="008676FD" w:rsidRPr="004078AF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4078AF">
        <w:rPr>
          <w:b/>
        </w:rPr>
        <w:t>ПМ.07. ВЫПОЛНЕНИЕ РАБОТ ПО ПРОФЕССИИ МЛАДШАЯ МЕДИЦИНСКАЯ СЕСТРА. РЕШЕНИЕ ПРОБЛЕМ ПАЦИЕНТА ПУТЕМ СЕСТРИНСКОГО УХОДА.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676FD" w:rsidRPr="008676FD" w:rsidRDefault="008676FD" w:rsidP="00646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FD">
        <w:rPr>
          <w:rFonts w:ascii="Times New Roman" w:hAnsi="Times New Roman" w:cs="Times New Roman"/>
          <w:b/>
          <w:sz w:val="28"/>
          <w:szCs w:val="28"/>
        </w:rPr>
        <w:t>Специальность 31.02.01  «Лечебное дело».</w:t>
      </w:r>
    </w:p>
    <w:p w:rsidR="008676FD" w:rsidRPr="008676FD" w:rsidRDefault="008676FD" w:rsidP="00646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FD">
        <w:rPr>
          <w:rFonts w:ascii="Times New Roman" w:hAnsi="Times New Roman" w:cs="Times New Roman"/>
          <w:b/>
          <w:sz w:val="28"/>
          <w:szCs w:val="28"/>
        </w:rPr>
        <w:t>Уровень подготовки – углубленный</w:t>
      </w:r>
    </w:p>
    <w:p w:rsidR="008676FD" w:rsidRPr="008676FD" w:rsidRDefault="008676FD" w:rsidP="00646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FD">
        <w:rPr>
          <w:rFonts w:ascii="Times New Roman" w:hAnsi="Times New Roman" w:cs="Times New Roman"/>
          <w:b/>
          <w:sz w:val="28"/>
          <w:szCs w:val="28"/>
        </w:rPr>
        <w:t>Квалификация –  фельдшер</w:t>
      </w:r>
    </w:p>
    <w:p w:rsidR="008676FD" w:rsidRPr="008676FD" w:rsidRDefault="008676FD" w:rsidP="008676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6FD" w:rsidRPr="008676FD" w:rsidRDefault="008676FD" w:rsidP="008676FD">
      <w:pPr>
        <w:spacing w:before="100" w:beforeAutospacing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76FD">
        <w:rPr>
          <w:rFonts w:ascii="Times New Roman" w:hAnsi="Times New Roman" w:cs="Times New Roman"/>
          <w:b/>
          <w:color w:val="000000"/>
          <w:sz w:val="28"/>
          <w:szCs w:val="28"/>
        </w:rPr>
        <w:t>Область применения программы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676FD">
        <w:rPr>
          <w:color w:val="000000"/>
          <w:sz w:val="28"/>
          <w:szCs w:val="28"/>
        </w:rPr>
        <w:t xml:space="preserve">     Рабочая программа профессионального </w:t>
      </w:r>
      <w:r w:rsidRPr="006924D9">
        <w:rPr>
          <w:color w:val="000000"/>
        </w:rPr>
        <w:t>модуля</w:t>
      </w:r>
      <w:r w:rsidRPr="006924D9">
        <w:rPr>
          <w:b/>
        </w:rPr>
        <w:t xml:space="preserve"> </w:t>
      </w:r>
      <w:r w:rsidRPr="006924D9">
        <w:t>ПМ.07. « ВЫПОЛНЕНИЕ РАБОТ ПО ПРОФЕССИИ МЛАДШАЯ МЕДИЦИНСКАЯ СЕСТРА. РЕШЕНИЕ ПРОБЛЕМ ПАЦИЕНТА ПУТЕМ СЕСТРИНСКОГО УХОДА»</w:t>
      </w:r>
      <w:r w:rsidRPr="008676FD">
        <w:rPr>
          <w:sz w:val="28"/>
          <w:szCs w:val="28"/>
        </w:rPr>
        <w:t xml:space="preserve"> </w:t>
      </w:r>
      <w:r w:rsidRPr="008676FD">
        <w:rPr>
          <w:color w:val="000000"/>
          <w:sz w:val="28"/>
          <w:szCs w:val="28"/>
        </w:rPr>
        <w:t xml:space="preserve"> </w:t>
      </w:r>
      <w:proofErr w:type="gramStart"/>
      <w:r w:rsidRPr="008676FD">
        <w:rPr>
          <w:color w:val="000000"/>
          <w:sz w:val="28"/>
          <w:szCs w:val="28"/>
        </w:rPr>
        <w:t>разработана</w:t>
      </w:r>
      <w:proofErr w:type="gramEnd"/>
      <w:r w:rsidRPr="008676FD">
        <w:rPr>
          <w:color w:val="000000"/>
          <w:sz w:val="28"/>
          <w:szCs w:val="28"/>
        </w:rPr>
        <w:t xml:space="preserve"> на основе примерной программы и Федерального государственного образовательного стандарта по специальности среднего профессионального образования </w:t>
      </w:r>
      <w:r w:rsidRPr="008676FD">
        <w:rPr>
          <w:sz w:val="28"/>
          <w:szCs w:val="28"/>
        </w:rPr>
        <w:t>34.02.01. Сестринское дело.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8676FD">
        <w:rPr>
          <w:b/>
          <w:sz w:val="28"/>
          <w:szCs w:val="28"/>
        </w:rPr>
        <w:t>Место профессионального модуля в структуре ППССЗ:</w:t>
      </w:r>
    </w:p>
    <w:p w:rsidR="008676FD" w:rsidRPr="008676FD" w:rsidRDefault="004078AF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ПМ.07 входит в состав </w:t>
      </w:r>
      <w:r w:rsidR="008676FD" w:rsidRPr="008676FD">
        <w:rPr>
          <w:sz w:val="28"/>
          <w:szCs w:val="28"/>
        </w:rPr>
        <w:t>профессиональн</w:t>
      </w:r>
      <w:r>
        <w:rPr>
          <w:sz w:val="28"/>
          <w:szCs w:val="28"/>
        </w:rPr>
        <w:t>ого</w:t>
      </w:r>
      <w:r w:rsidR="008676FD" w:rsidRPr="008676FD">
        <w:rPr>
          <w:sz w:val="28"/>
          <w:szCs w:val="28"/>
        </w:rPr>
        <w:t xml:space="preserve"> цикл</w:t>
      </w:r>
      <w:r>
        <w:rPr>
          <w:sz w:val="28"/>
          <w:szCs w:val="28"/>
        </w:rPr>
        <w:t>а.</w:t>
      </w:r>
      <w:r w:rsidR="008676FD" w:rsidRPr="008676FD">
        <w:rPr>
          <w:sz w:val="28"/>
          <w:szCs w:val="28"/>
        </w:rPr>
        <w:t xml:space="preserve"> 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676FD">
        <w:rPr>
          <w:b/>
          <w:sz w:val="28"/>
          <w:szCs w:val="28"/>
        </w:rPr>
        <w:t xml:space="preserve"> Цели и задачи профессионального модуля – требования к результатам освоения профессионального модуля.</w:t>
      </w:r>
    </w:p>
    <w:p w:rsidR="006924D9" w:rsidRPr="006924D9" w:rsidRDefault="006924D9" w:rsidP="006924D9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6924D9">
        <w:rPr>
          <w:sz w:val="28"/>
          <w:szCs w:val="28"/>
        </w:rPr>
        <w:t xml:space="preserve">С целью овладения указанным видом деятельности и соответствующими профессиональными компетенциями </w:t>
      </w:r>
      <w:proofErr w:type="gramStart"/>
      <w:r w:rsidRPr="006924D9">
        <w:rPr>
          <w:sz w:val="28"/>
          <w:szCs w:val="28"/>
        </w:rPr>
        <w:t>обучающийся</w:t>
      </w:r>
      <w:proofErr w:type="gramEnd"/>
      <w:r w:rsidRPr="006924D9">
        <w:rPr>
          <w:sz w:val="28"/>
          <w:szCs w:val="28"/>
        </w:rPr>
        <w:t xml:space="preserve"> в ходе освоения профессионального модуля должен:</w:t>
      </w:r>
    </w:p>
    <w:p w:rsidR="006924D9" w:rsidRDefault="006924D9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4078AF" w:rsidRDefault="006924D9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924D9">
        <w:rPr>
          <w:rFonts w:ascii="Times New Roman" w:eastAsia="Times New Roman" w:hAnsi="Times New Roman" w:cs="Times New Roman"/>
          <w:sz w:val="28"/>
          <w:szCs w:val="28"/>
        </w:rPr>
        <w:t>осуществления сестринского процесса:</w:t>
      </w:r>
    </w:p>
    <w:p w:rsidR="006924D9" w:rsidRPr="006924D9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>сбора информации, выявления нарушенных потребностей  и проблем пациента; планирование  и осуществление ухода; оценка эффективности ухода.</w:t>
      </w:r>
    </w:p>
    <w:p w:rsidR="006924D9" w:rsidRPr="006924D9" w:rsidRDefault="004078AF" w:rsidP="00407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>осуществление сестринского процесса, независимо от расовой принадлежности, культурных традиций и религиозных верований.</w:t>
      </w:r>
    </w:p>
    <w:p w:rsidR="006924D9" w:rsidRPr="006924D9" w:rsidRDefault="006924D9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эффективно общаться с пациентами коллегами. Использовать различные типы общения.   Взаимодействовать с пациентом через различные каналы общения.</w:t>
      </w:r>
    </w:p>
    <w:p w:rsidR="006924D9" w:rsidRPr="006924D9" w:rsidRDefault="006924D9" w:rsidP="006924D9">
      <w:pPr>
        <w:pStyle w:val="a4"/>
        <w:rPr>
          <w:rFonts w:ascii="Times New Roman" w:hAnsi="Times New Roman"/>
          <w:sz w:val="28"/>
          <w:szCs w:val="28"/>
        </w:rPr>
      </w:pPr>
      <w:r w:rsidRPr="006924D9">
        <w:rPr>
          <w:rFonts w:ascii="Times New Roman" w:hAnsi="Times New Roman"/>
          <w:sz w:val="28"/>
          <w:szCs w:val="28"/>
        </w:rPr>
        <w:t xml:space="preserve"> -выполнения функций медицинского персонала как преподавателя по вопросам, касающимся состояния здоровья пациента на всех этапах сестринского процесса.</w:t>
      </w:r>
    </w:p>
    <w:p w:rsidR="006924D9" w:rsidRPr="006924D9" w:rsidRDefault="006924D9" w:rsidP="006924D9">
      <w:pPr>
        <w:numPr>
          <w:ilvl w:val="0"/>
          <w:numId w:val="1"/>
        </w:numPr>
        <w:spacing w:after="0" w:line="240" w:lineRule="auto"/>
        <w:ind w:left="0" w:hanging="248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lastRenderedPageBreak/>
        <w:t>оказания медицинских услуг в пределах своих полномочий с соблюдением санитарно-противоэпидемического режима, техники безопасности в соответствии с алгоритмами;</w:t>
      </w:r>
    </w:p>
    <w:p w:rsidR="006924D9" w:rsidRPr="006924D9" w:rsidRDefault="006924D9" w:rsidP="006924D9">
      <w:pPr>
        <w:numPr>
          <w:ilvl w:val="0"/>
          <w:numId w:val="1"/>
        </w:numPr>
        <w:spacing w:after="0" w:line="240" w:lineRule="auto"/>
        <w:ind w:left="0" w:hanging="248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соблюдения санитарно-противоэпидемического режима, техники безопасности на рабочем месте.</w:t>
      </w:r>
    </w:p>
    <w:p w:rsidR="006924D9" w:rsidRPr="006924D9" w:rsidRDefault="006924D9" w:rsidP="006924D9">
      <w:pPr>
        <w:numPr>
          <w:ilvl w:val="0"/>
          <w:numId w:val="1"/>
        </w:numPr>
        <w:spacing w:after="0" w:line="240" w:lineRule="auto"/>
        <w:ind w:left="0" w:hanging="248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ведения медицинской документации приемного отделения, документации поста медицинского  персонала, процедурного кабинета отделения.</w:t>
      </w:r>
    </w:p>
    <w:p w:rsidR="006924D9" w:rsidRPr="006924D9" w:rsidRDefault="006924D9" w:rsidP="006924D9">
      <w:pPr>
        <w:numPr>
          <w:ilvl w:val="0"/>
          <w:numId w:val="1"/>
        </w:numPr>
        <w:spacing w:after="0" w:line="240" w:lineRule="auto"/>
        <w:ind w:left="0" w:hanging="248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выполнения зависимых и независимых сестринских вмешатель</w:t>
      </w:r>
      <w:proofErr w:type="gramStart"/>
      <w:r w:rsidRPr="006924D9">
        <w:rPr>
          <w:rFonts w:ascii="Times New Roman" w:eastAsia="Times New Roman" w:hAnsi="Times New Roman" w:cs="Times New Roman"/>
          <w:sz w:val="28"/>
          <w:szCs w:val="28"/>
        </w:rPr>
        <w:t>ств в  ст</w:t>
      </w:r>
      <w:proofErr w:type="gramEnd"/>
      <w:r w:rsidRPr="006924D9">
        <w:rPr>
          <w:rFonts w:ascii="Times New Roman" w:eastAsia="Times New Roman" w:hAnsi="Times New Roman" w:cs="Times New Roman"/>
          <w:sz w:val="28"/>
          <w:szCs w:val="28"/>
        </w:rPr>
        <w:t>андартной обстановке и в непредвиденной ситуации.</w:t>
      </w:r>
    </w:p>
    <w:p w:rsidR="006924D9" w:rsidRPr="006924D9" w:rsidRDefault="006924D9" w:rsidP="00692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bCs/>
          <w:sz w:val="28"/>
          <w:szCs w:val="28"/>
        </w:rPr>
        <w:t>-   оперативного поиска информации. Применение найденной информации поставленной  задаче в конкретной ситуации.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 работы в аварийных и непредвиденных ситуациях на рабочем месте, в случае пожара.</w:t>
      </w:r>
    </w:p>
    <w:p w:rsidR="006924D9" w:rsidRPr="006924D9" w:rsidRDefault="006924D9" w:rsidP="006924D9">
      <w:pPr>
        <w:numPr>
          <w:ilvl w:val="0"/>
          <w:numId w:val="1"/>
        </w:numPr>
        <w:spacing w:after="0" w:line="240" w:lineRule="auto"/>
        <w:ind w:left="0" w:hanging="248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работы согласно своим профессиональным обязанностям, ОК и ПК.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 работы в системе ИНТЕРНЕТ.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6924D9" w:rsidRPr="006924D9" w:rsidRDefault="006924D9" w:rsidP="0064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осуществлять сестринский процесс согласно правовой и юридической базе сестринского дела в пределах своих полномочий</w:t>
      </w:r>
    </w:p>
    <w:p w:rsidR="006924D9" w:rsidRPr="006924D9" w:rsidRDefault="006924D9" w:rsidP="0064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осуществлять все этапы сестринского процесса. Выполнять независимые и зависимые сестринские вмешательства  в соответствии с алгоритмом.</w:t>
      </w:r>
    </w:p>
    <w:p w:rsidR="006924D9" w:rsidRPr="006924D9" w:rsidRDefault="006924D9" w:rsidP="00646A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 xml:space="preserve">- обучать пациента  (родственников) элементам </w:t>
      </w:r>
      <w:proofErr w:type="spellStart"/>
      <w:r w:rsidRPr="006924D9">
        <w:rPr>
          <w:rFonts w:ascii="Times New Roman" w:eastAsia="Times New Roman" w:hAnsi="Times New Roman" w:cs="Times New Roman"/>
          <w:sz w:val="28"/>
          <w:szCs w:val="28"/>
        </w:rPr>
        <w:t>самоухода</w:t>
      </w:r>
      <w:proofErr w:type="spellEnd"/>
      <w:r w:rsidRPr="006924D9">
        <w:rPr>
          <w:rFonts w:ascii="Times New Roman" w:eastAsia="Times New Roman" w:hAnsi="Times New Roman" w:cs="Times New Roman"/>
          <w:sz w:val="28"/>
          <w:szCs w:val="28"/>
        </w:rPr>
        <w:t xml:space="preserve"> (ухода).</w:t>
      </w:r>
    </w:p>
    <w:p w:rsidR="006924D9" w:rsidRPr="006924D9" w:rsidRDefault="00646A01" w:rsidP="00646A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>соблюдать инфекционную безопасность пациента и медицинского персонала.</w:t>
      </w:r>
    </w:p>
    <w:p w:rsidR="00646A01" w:rsidRDefault="006924D9" w:rsidP="00646A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работать согласно </w:t>
      </w:r>
      <w:proofErr w:type="spellStart"/>
      <w:r w:rsidRPr="006924D9">
        <w:rPr>
          <w:rFonts w:ascii="Times New Roman" w:eastAsia="Times New Roman" w:hAnsi="Times New Roman" w:cs="Times New Roman"/>
          <w:bCs/>
          <w:sz w:val="28"/>
          <w:szCs w:val="28"/>
        </w:rPr>
        <w:t>СанПиН</w:t>
      </w:r>
      <w:proofErr w:type="spellEnd"/>
      <w:r w:rsidRPr="006924D9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основным нормативным документам. </w:t>
      </w:r>
    </w:p>
    <w:p w:rsidR="006924D9" w:rsidRPr="006924D9" w:rsidRDefault="00646A01" w:rsidP="00646A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924D9" w:rsidRPr="006924D9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>облюдать ТБ при выполнении профессиональных задач.</w:t>
      </w:r>
    </w:p>
    <w:p w:rsidR="006924D9" w:rsidRPr="006924D9" w:rsidRDefault="006924D9" w:rsidP="0064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заполнять медицинскую документацию в пределах своих полномочий.</w:t>
      </w:r>
    </w:p>
    <w:p w:rsidR="006924D9" w:rsidRPr="006924D9" w:rsidRDefault="006924D9" w:rsidP="0064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решать различные типовые, ситуационные и проблемные задания.</w:t>
      </w:r>
    </w:p>
    <w:p w:rsidR="006924D9" w:rsidRPr="006924D9" w:rsidRDefault="00646A01" w:rsidP="0064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>выполнять технические манипуляции согласно алгоритму. Оценивать свои действия путем само - и взаимоконтроля.</w:t>
      </w:r>
    </w:p>
    <w:p w:rsidR="006924D9" w:rsidRPr="006924D9" w:rsidRDefault="00646A01" w:rsidP="00646A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6924D9" w:rsidRPr="006924D9">
        <w:rPr>
          <w:rFonts w:ascii="Times New Roman" w:eastAsia="Times New Roman" w:hAnsi="Times New Roman" w:cs="Times New Roman"/>
          <w:bCs/>
          <w:sz w:val="28"/>
          <w:szCs w:val="28"/>
        </w:rPr>
        <w:t>выбирать источник информации в соответствии с поставленной задачей.</w:t>
      </w:r>
    </w:p>
    <w:p w:rsidR="006924D9" w:rsidRPr="006924D9" w:rsidRDefault="00646A01" w:rsidP="00646A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 xml:space="preserve">выявить  этические ошибки в профессиональной деятельности медицинского персонала. </w:t>
      </w:r>
    </w:p>
    <w:p w:rsidR="006924D9" w:rsidRPr="006924D9" w:rsidRDefault="00646A01" w:rsidP="00646A01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24D9" w:rsidRPr="006924D9">
        <w:rPr>
          <w:sz w:val="28"/>
          <w:szCs w:val="28"/>
        </w:rPr>
        <w:t>организовать терапевтическое общение с пациентом. Применять этические компоненты в осуществлении сестринского процесса.</w:t>
      </w:r>
    </w:p>
    <w:p w:rsidR="006924D9" w:rsidRPr="006924D9" w:rsidRDefault="006924D9" w:rsidP="00646A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bCs/>
          <w:sz w:val="28"/>
          <w:szCs w:val="28"/>
        </w:rPr>
        <w:t>- использовать ИКТ при решении профессиональных задач.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систему и политику здравоохранения в РФ.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историю создания и задачи организации здравоохранения РФ.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философию сестринского дела.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государственные организационные структуры, занимающиеся вопросами сестринского дела.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правовую и юридическую базу сестринского дела.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типы лечебно-профилактических учреждений.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 xml:space="preserve">-  структуру и организацию работы </w:t>
      </w:r>
      <w:proofErr w:type="gramStart"/>
      <w:r w:rsidRPr="006924D9">
        <w:rPr>
          <w:rFonts w:ascii="Times New Roman" w:eastAsia="Times New Roman" w:hAnsi="Times New Roman" w:cs="Times New Roman"/>
          <w:sz w:val="28"/>
          <w:szCs w:val="28"/>
        </w:rPr>
        <w:t>типового</w:t>
      </w:r>
      <w:proofErr w:type="gramEnd"/>
      <w:r w:rsidRPr="006924D9">
        <w:rPr>
          <w:rFonts w:ascii="Times New Roman" w:eastAsia="Times New Roman" w:hAnsi="Times New Roman" w:cs="Times New Roman"/>
          <w:sz w:val="28"/>
          <w:szCs w:val="28"/>
        </w:rPr>
        <w:t xml:space="preserve"> ЛПУ.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lastRenderedPageBreak/>
        <w:t>-  основные направления деятельности сестринского персонала в различных отделениях ЛПУ.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обязанности медицинского персонала приемного и лечебного отделений.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 xml:space="preserve">- сущность этапов сестринского процесса; способы реализации сестринского ухода; 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модели сестринского ухода.</w:t>
      </w:r>
    </w:p>
    <w:p w:rsidR="006924D9" w:rsidRPr="006924D9" w:rsidRDefault="00646A01" w:rsidP="00646A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>принципы обучения в сестринском деле.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морально-этические нормы, правила и принципы профессионального сестринского поведения.</w:t>
      </w:r>
    </w:p>
    <w:p w:rsidR="006924D9" w:rsidRPr="006924D9" w:rsidRDefault="00646A01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>этический Кодекс медицинских сестер России</w:t>
      </w:r>
    </w:p>
    <w:p w:rsidR="006924D9" w:rsidRPr="006924D9" w:rsidRDefault="00646A01" w:rsidP="00646A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6924D9" w:rsidRPr="006924D9">
        <w:rPr>
          <w:rFonts w:ascii="Times New Roman" w:eastAsia="Times New Roman" w:hAnsi="Times New Roman" w:cs="Times New Roman"/>
          <w:sz w:val="28"/>
          <w:szCs w:val="28"/>
        </w:rPr>
        <w:t>равила эффективного общения с пациентом и коллегами.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 xml:space="preserve">- принципы ухода за пациентом в ЛПУ и на дому. 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алгоритмы технических манипуляций в пределах своих полномочий.</w:t>
      </w:r>
    </w:p>
    <w:p w:rsidR="006924D9" w:rsidRPr="006924D9" w:rsidRDefault="006924D9" w:rsidP="006924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принципы обеспечения инфекционной безопасности, ТБ на рабочем месте.</w:t>
      </w:r>
    </w:p>
    <w:p w:rsidR="006924D9" w:rsidRPr="006924D9" w:rsidRDefault="006924D9" w:rsidP="006924D9">
      <w:pPr>
        <w:numPr>
          <w:ilvl w:val="0"/>
          <w:numId w:val="1"/>
        </w:numPr>
        <w:spacing w:after="0" w:line="240" w:lineRule="auto"/>
        <w:ind w:left="0" w:hanging="248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основные нормативные документы по профилактике ВБИ.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основные виды медицинской документации.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основные правила  поиска информации. Работа с учебником, лекционным материалом, алгоритмами, дополнительной литературой.</w:t>
      </w:r>
    </w:p>
    <w:p w:rsidR="006924D9" w:rsidRPr="006924D9" w:rsidRDefault="006924D9" w:rsidP="00692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>-  ИКТ.  Работа с техническими средствами обучения.</w:t>
      </w:r>
    </w:p>
    <w:p w:rsidR="006924D9" w:rsidRDefault="006924D9" w:rsidP="006924D9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6924D9" w:rsidRPr="006924D9" w:rsidRDefault="00646A01" w:rsidP="006924D9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924D9" w:rsidRPr="006924D9">
        <w:rPr>
          <w:sz w:val="28"/>
          <w:szCs w:val="28"/>
        </w:rPr>
        <w:t>Результатом освоения профессионального модуля является овладение обучающимися основным видом профессиональной деятельности «Выполнение работ по профессии младшая медицинская сестра. Решение проблем пациента путём сестринского ухода», в том числе профессиональными (ПК) и общими (ОК) компетенциями:</w:t>
      </w:r>
    </w:p>
    <w:p w:rsidR="006924D9" w:rsidRPr="006924D9" w:rsidRDefault="006924D9" w:rsidP="00646A01">
      <w:pPr>
        <w:pStyle w:val="Standard"/>
        <w:widowControl w:val="0"/>
        <w:snapToGri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</w:t>
      </w:r>
      <w:proofErr w:type="gramStart"/>
      <w:r w:rsidRPr="006924D9">
        <w:rPr>
          <w:bCs/>
          <w:sz w:val="28"/>
          <w:szCs w:val="28"/>
        </w:rPr>
        <w:t>1</w:t>
      </w:r>
      <w:proofErr w:type="gramEnd"/>
      <w:r w:rsidRPr="006924D9">
        <w:rPr>
          <w:bCs/>
          <w:sz w:val="28"/>
          <w:szCs w:val="28"/>
        </w:rPr>
        <w:t>.Осуществлять уход за пациентами различных возрастных групп в условиях учреждения здравоохранения и на дому.</w:t>
      </w:r>
    </w:p>
    <w:p w:rsidR="006924D9" w:rsidRPr="006924D9" w:rsidRDefault="006924D9" w:rsidP="00646A01">
      <w:pPr>
        <w:pStyle w:val="Standard"/>
        <w:widowControl w:val="0"/>
        <w:snapToGri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ПК</w:t>
      </w:r>
      <w:proofErr w:type="gramStart"/>
      <w:r w:rsidRPr="006924D9">
        <w:rPr>
          <w:bCs/>
          <w:sz w:val="28"/>
          <w:szCs w:val="28"/>
        </w:rPr>
        <w:t>2</w:t>
      </w:r>
      <w:proofErr w:type="gramEnd"/>
      <w:r w:rsidRPr="006924D9">
        <w:rPr>
          <w:bCs/>
          <w:sz w:val="28"/>
          <w:szCs w:val="28"/>
        </w:rPr>
        <w:t>.</w:t>
      </w:r>
      <w:r w:rsidRPr="006924D9">
        <w:rPr>
          <w:sz w:val="28"/>
          <w:szCs w:val="28"/>
        </w:rPr>
        <w:t xml:space="preserve">Консультировать пациента и его окружение по вопросам ухода и </w:t>
      </w:r>
      <w:proofErr w:type="spellStart"/>
      <w:r w:rsidRPr="006924D9">
        <w:rPr>
          <w:sz w:val="28"/>
          <w:szCs w:val="28"/>
        </w:rPr>
        <w:t>самоухода</w:t>
      </w:r>
      <w:proofErr w:type="spellEnd"/>
      <w:r w:rsidRPr="006924D9">
        <w:rPr>
          <w:sz w:val="28"/>
          <w:szCs w:val="28"/>
        </w:rPr>
        <w:t>.</w:t>
      </w:r>
    </w:p>
    <w:p w:rsidR="006924D9" w:rsidRPr="006924D9" w:rsidRDefault="006924D9" w:rsidP="00646A01">
      <w:pPr>
        <w:pStyle w:val="Standard"/>
        <w:widowControl w:val="0"/>
        <w:snapToGrid w:val="0"/>
        <w:jc w:val="both"/>
        <w:rPr>
          <w:sz w:val="28"/>
          <w:szCs w:val="28"/>
        </w:rPr>
      </w:pPr>
      <w:r w:rsidRPr="006924D9">
        <w:rPr>
          <w:bCs/>
          <w:sz w:val="28"/>
          <w:szCs w:val="28"/>
        </w:rPr>
        <w:t xml:space="preserve">ПК 3. </w:t>
      </w:r>
      <w:r w:rsidRPr="006924D9">
        <w:rPr>
          <w:sz w:val="28"/>
          <w:szCs w:val="28"/>
        </w:rPr>
        <w:t>Оказывать медицинские услуги в пределах своих полномочий.</w:t>
      </w:r>
    </w:p>
    <w:p w:rsidR="006924D9" w:rsidRPr="006924D9" w:rsidRDefault="006924D9" w:rsidP="00646A01">
      <w:pPr>
        <w:pStyle w:val="Standard"/>
        <w:widowControl w:val="0"/>
        <w:snapToGrid w:val="0"/>
        <w:jc w:val="both"/>
        <w:rPr>
          <w:sz w:val="28"/>
          <w:szCs w:val="28"/>
        </w:rPr>
      </w:pPr>
      <w:r w:rsidRPr="006924D9">
        <w:rPr>
          <w:bCs/>
          <w:sz w:val="28"/>
          <w:szCs w:val="28"/>
        </w:rPr>
        <w:t xml:space="preserve">ПК 4. </w:t>
      </w:r>
      <w:r w:rsidRPr="006924D9">
        <w:rPr>
          <w:sz w:val="28"/>
          <w:szCs w:val="28"/>
        </w:rPr>
        <w:t>Соблюдать санитарно-противоэпидемический режим.</w:t>
      </w:r>
    </w:p>
    <w:p w:rsidR="006924D9" w:rsidRPr="006924D9" w:rsidRDefault="006924D9" w:rsidP="00646A01">
      <w:pPr>
        <w:pStyle w:val="Standard"/>
        <w:widowControl w:val="0"/>
        <w:tabs>
          <w:tab w:val="left" w:pos="1509"/>
        </w:tabs>
        <w:snapToGrid w:val="0"/>
        <w:rPr>
          <w:sz w:val="28"/>
          <w:szCs w:val="28"/>
        </w:rPr>
      </w:pPr>
      <w:r w:rsidRPr="006924D9">
        <w:rPr>
          <w:bCs/>
          <w:sz w:val="28"/>
          <w:szCs w:val="28"/>
        </w:rPr>
        <w:t>ПК 5.</w:t>
      </w:r>
      <w:r w:rsidRPr="006924D9">
        <w:rPr>
          <w:sz w:val="28"/>
          <w:szCs w:val="28"/>
        </w:rPr>
        <w:t>Вести утверждённую медицинскую документацию.</w:t>
      </w:r>
    </w:p>
    <w:p w:rsidR="006924D9" w:rsidRPr="006924D9" w:rsidRDefault="006924D9" w:rsidP="00646A01">
      <w:pPr>
        <w:pStyle w:val="a6"/>
        <w:tabs>
          <w:tab w:val="left" w:pos="1509"/>
        </w:tabs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924D9">
        <w:rPr>
          <w:rFonts w:ascii="Times New Roman" w:eastAsia="Times New Roman" w:hAnsi="Times New Roman" w:cs="Times New Roman"/>
          <w:sz w:val="28"/>
          <w:szCs w:val="28"/>
        </w:rPr>
        <w:t xml:space="preserve">ОК 1.Понимать сущность и социальную значимость своей будущей профессии, проявлять к ней устойчивый интерес.  </w:t>
      </w:r>
    </w:p>
    <w:p w:rsidR="006924D9" w:rsidRPr="006924D9" w:rsidRDefault="00646A01" w:rsidP="001521DE">
      <w:pPr>
        <w:pStyle w:val="Standard"/>
        <w:widowControl w:val="0"/>
        <w:tabs>
          <w:tab w:val="left" w:pos="1509"/>
        </w:tabs>
        <w:snapToGrid w:val="0"/>
        <w:ind w:left="-13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24D9" w:rsidRPr="006924D9">
        <w:rPr>
          <w:sz w:val="28"/>
          <w:szCs w:val="28"/>
        </w:rPr>
        <w:t>ОК 2.Организовывать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6924D9" w:rsidRPr="006924D9" w:rsidRDefault="006924D9" w:rsidP="001521DE">
      <w:pPr>
        <w:pStyle w:val="Standard"/>
        <w:tabs>
          <w:tab w:val="left" w:pos="1509"/>
        </w:tabs>
        <w:snapToGrid w:val="0"/>
        <w:ind w:left="-133"/>
        <w:rPr>
          <w:sz w:val="28"/>
          <w:szCs w:val="28"/>
        </w:rPr>
      </w:pPr>
      <w:r w:rsidRPr="006924D9">
        <w:rPr>
          <w:sz w:val="28"/>
          <w:szCs w:val="28"/>
        </w:rPr>
        <w:t>ОК 4.Осуществлять поиск информации, необходимой для эффективного выполнения профессиональных задач, профессионального и личностного развития.</w:t>
      </w:r>
    </w:p>
    <w:p w:rsidR="006924D9" w:rsidRPr="006924D9" w:rsidRDefault="006924D9" w:rsidP="001521DE">
      <w:pPr>
        <w:pStyle w:val="Standard"/>
        <w:tabs>
          <w:tab w:val="left" w:pos="1509"/>
        </w:tabs>
        <w:snapToGrid w:val="0"/>
        <w:ind w:left="-133"/>
        <w:rPr>
          <w:sz w:val="28"/>
          <w:szCs w:val="28"/>
        </w:rPr>
      </w:pPr>
      <w:r w:rsidRPr="006924D9">
        <w:rPr>
          <w:sz w:val="28"/>
          <w:szCs w:val="28"/>
        </w:rPr>
        <w:t>ОК 5.Использовать информационно-коммуникационные технологии в профессиональной деятельности.</w:t>
      </w:r>
    </w:p>
    <w:p w:rsidR="006924D9" w:rsidRPr="006924D9" w:rsidRDefault="006924D9" w:rsidP="001521DE">
      <w:pPr>
        <w:pStyle w:val="Standard"/>
        <w:tabs>
          <w:tab w:val="left" w:pos="1509"/>
        </w:tabs>
        <w:snapToGrid w:val="0"/>
        <w:ind w:left="-133"/>
        <w:rPr>
          <w:sz w:val="28"/>
          <w:szCs w:val="28"/>
        </w:rPr>
      </w:pPr>
      <w:r w:rsidRPr="006924D9">
        <w:rPr>
          <w:sz w:val="28"/>
          <w:szCs w:val="28"/>
        </w:rPr>
        <w:t>ОК 6.Работать в команде, эффективно общаться с коллегами, руководством, потребителями.</w:t>
      </w:r>
    </w:p>
    <w:p w:rsidR="006924D9" w:rsidRPr="006924D9" w:rsidRDefault="006924D9" w:rsidP="001521DE">
      <w:pPr>
        <w:pStyle w:val="Standard"/>
        <w:tabs>
          <w:tab w:val="left" w:pos="1509"/>
        </w:tabs>
        <w:snapToGrid w:val="0"/>
        <w:ind w:left="-133"/>
        <w:rPr>
          <w:sz w:val="28"/>
          <w:szCs w:val="28"/>
        </w:rPr>
      </w:pPr>
      <w:r w:rsidRPr="006924D9">
        <w:rPr>
          <w:sz w:val="28"/>
          <w:szCs w:val="28"/>
        </w:rPr>
        <w:t>ОК 10.Бережно относиться к историческому наследию и культурным традициям, уважать социальные, культурные и религиозные различия.</w:t>
      </w:r>
    </w:p>
    <w:p w:rsidR="006924D9" w:rsidRPr="006924D9" w:rsidRDefault="006924D9" w:rsidP="001521DE">
      <w:pPr>
        <w:pStyle w:val="Standard"/>
        <w:widowControl w:val="0"/>
        <w:tabs>
          <w:tab w:val="left" w:pos="1509"/>
        </w:tabs>
        <w:snapToGrid w:val="0"/>
        <w:ind w:left="-133"/>
        <w:rPr>
          <w:sz w:val="28"/>
          <w:szCs w:val="28"/>
        </w:rPr>
      </w:pPr>
      <w:r w:rsidRPr="006924D9">
        <w:rPr>
          <w:sz w:val="28"/>
          <w:szCs w:val="28"/>
        </w:rPr>
        <w:lastRenderedPageBreak/>
        <w:t>ОК 12.Организовать рабочее место с соблюдением требований производственной санитарии, инфекционной и противопожарной безопасности.</w:t>
      </w:r>
    </w:p>
    <w:p w:rsidR="006924D9" w:rsidRDefault="006924D9" w:rsidP="006924D9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8676FD">
        <w:rPr>
          <w:b/>
          <w:color w:val="000000"/>
          <w:sz w:val="28"/>
          <w:szCs w:val="28"/>
        </w:rPr>
        <w:t>Количество часов на освоение программы профессионального модуля: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8676FD">
        <w:rPr>
          <w:b/>
          <w:color w:val="000000"/>
          <w:sz w:val="28"/>
          <w:szCs w:val="28"/>
        </w:rPr>
        <w:t>Всего часов 432: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676FD">
        <w:rPr>
          <w:color w:val="000000"/>
          <w:sz w:val="28"/>
          <w:szCs w:val="28"/>
        </w:rPr>
        <w:t>1. Максимальной учебной нагрузки студента – 432 часов, включая: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676FD">
        <w:rPr>
          <w:color w:val="000000"/>
          <w:sz w:val="28"/>
          <w:szCs w:val="28"/>
        </w:rPr>
        <w:t>обязательной аудиторной учебной нагрузки студента –288 часов;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676FD">
        <w:rPr>
          <w:color w:val="000000"/>
          <w:sz w:val="28"/>
          <w:szCs w:val="28"/>
        </w:rPr>
        <w:t>самостоятельной работы студента –144 часов;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676FD">
        <w:rPr>
          <w:color w:val="000000"/>
          <w:sz w:val="28"/>
          <w:szCs w:val="28"/>
        </w:rPr>
        <w:t>2. Учебной практики – 72 часа 3. Производственной практики  – 72часа.</w:t>
      </w:r>
    </w:p>
    <w:p w:rsidR="008676FD" w:rsidRPr="008676FD" w:rsidRDefault="008676FD" w:rsidP="008676FD">
      <w:pPr>
        <w:rPr>
          <w:rFonts w:ascii="Times New Roman" w:hAnsi="Times New Roman" w:cs="Times New Roman"/>
          <w:sz w:val="28"/>
          <w:szCs w:val="28"/>
        </w:rPr>
        <w:sectPr w:rsidR="008676FD" w:rsidRPr="008676FD">
          <w:pgSz w:w="11906" w:h="16838"/>
          <w:pgMar w:top="1134" w:right="851" w:bottom="992" w:left="1418" w:header="720" w:footer="720" w:gutter="0"/>
          <w:cols w:space="720"/>
        </w:sectPr>
      </w:pPr>
    </w:p>
    <w:p w:rsidR="008676FD" w:rsidRPr="008676FD" w:rsidRDefault="008676FD" w:rsidP="008676F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</w:tabs>
        <w:ind w:left="0" w:right="253" w:firstLine="0"/>
        <w:jc w:val="center"/>
        <w:rPr>
          <w:b/>
          <w:caps/>
          <w:sz w:val="28"/>
          <w:szCs w:val="28"/>
        </w:rPr>
      </w:pPr>
      <w:r w:rsidRPr="008676FD">
        <w:rPr>
          <w:b/>
          <w:caps/>
          <w:sz w:val="28"/>
          <w:szCs w:val="28"/>
        </w:rPr>
        <w:lastRenderedPageBreak/>
        <w:t>3. СТРУКТУРА и  содержание профессионального модуля.</w:t>
      </w:r>
    </w:p>
    <w:p w:rsidR="008676FD" w:rsidRPr="008676FD" w:rsidRDefault="008676FD" w:rsidP="008676F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 w:rsidRPr="008676FD">
        <w:rPr>
          <w:b/>
          <w:sz w:val="28"/>
          <w:szCs w:val="28"/>
        </w:rPr>
        <w:t>3.1. Тематический план профессионального модуля.</w:t>
      </w:r>
      <w:r w:rsidRPr="008676FD">
        <w:rPr>
          <w:b/>
          <w:color w:val="FF0000"/>
          <w:sz w:val="28"/>
          <w:szCs w:val="28"/>
        </w:rPr>
        <w:t xml:space="preserve"> </w:t>
      </w:r>
    </w:p>
    <w:tbl>
      <w:tblPr>
        <w:tblW w:w="15255" w:type="dxa"/>
        <w:tblInd w:w="-1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21"/>
        <w:gridCol w:w="2977"/>
        <w:gridCol w:w="1701"/>
        <w:gridCol w:w="1560"/>
        <w:gridCol w:w="1134"/>
        <w:gridCol w:w="1842"/>
        <w:gridCol w:w="1276"/>
        <w:gridCol w:w="1134"/>
        <w:gridCol w:w="1134"/>
        <w:gridCol w:w="1276"/>
      </w:tblGrid>
      <w:tr w:rsidR="008676FD" w:rsidRPr="008676FD" w:rsidTr="008676FD">
        <w:trPr>
          <w:trHeight w:val="435"/>
        </w:trPr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Индекс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  <w:proofErr w:type="spellStart"/>
            <w:r w:rsidRPr="008676FD">
              <w:rPr>
                <w:b/>
                <w:iCs/>
                <w:sz w:val="28"/>
                <w:szCs w:val="28"/>
              </w:rPr>
              <w:t>Максимал</w:t>
            </w:r>
            <w:proofErr w:type="spellEnd"/>
            <w:r w:rsidRPr="008676FD">
              <w:rPr>
                <w:b/>
                <w:iCs/>
                <w:sz w:val="28"/>
                <w:szCs w:val="28"/>
              </w:rPr>
              <w:t>.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  <w:r w:rsidRPr="008676FD">
              <w:rPr>
                <w:b/>
                <w:iCs/>
                <w:sz w:val="28"/>
                <w:szCs w:val="28"/>
              </w:rPr>
              <w:t>нагрузка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Практика</w:t>
            </w:r>
          </w:p>
        </w:tc>
      </w:tr>
      <w:tr w:rsidR="008676FD" w:rsidRPr="008676FD" w:rsidTr="008676FD">
        <w:trPr>
          <w:trHeight w:val="435"/>
        </w:trPr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i/>
                <w:iCs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 xml:space="preserve">                     Обязательная аудиторная учебная нагрузка </w:t>
            </w:r>
            <w:proofErr w:type="gramStart"/>
            <w:r w:rsidRPr="008676FD">
              <w:rPr>
                <w:b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8676FD">
              <w:rPr>
                <w:b/>
                <w:sz w:val="28"/>
                <w:szCs w:val="28"/>
              </w:rPr>
              <w:t>Самостоятель-ная</w:t>
            </w:r>
            <w:proofErr w:type="spellEnd"/>
            <w:r w:rsidRPr="008676FD">
              <w:rPr>
                <w:b/>
                <w:sz w:val="28"/>
                <w:szCs w:val="28"/>
              </w:rPr>
              <w:t xml:space="preserve"> работа </w:t>
            </w:r>
            <w:proofErr w:type="gramStart"/>
            <w:r w:rsidRPr="008676FD">
              <w:rPr>
                <w:b/>
                <w:sz w:val="28"/>
                <w:szCs w:val="28"/>
              </w:rPr>
              <w:t>обучающегося</w:t>
            </w:r>
            <w:proofErr w:type="gramEnd"/>
            <w:r w:rsidRPr="008676FD">
              <w:rPr>
                <w:b/>
                <w:sz w:val="28"/>
                <w:szCs w:val="28"/>
              </w:rPr>
              <w:t>,</w:t>
            </w: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8676FD">
              <w:rPr>
                <w:b/>
                <w:sz w:val="28"/>
                <w:szCs w:val="28"/>
              </w:rPr>
              <w:t>Учеб-ная</w:t>
            </w:r>
            <w:proofErr w:type="spellEnd"/>
            <w:proofErr w:type="gramEnd"/>
            <w:r w:rsidRPr="008676FD">
              <w:rPr>
                <w:b/>
                <w:sz w:val="28"/>
                <w:szCs w:val="28"/>
              </w:rPr>
              <w:t>,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Производственная ППС.</w:t>
            </w:r>
          </w:p>
          <w:p w:rsidR="008676FD" w:rsidRPr="008676FD" w:rsidRDefault="008676FD">
            <w:pPr>
              <w:pStyle w:val="2"/>
              <w:widowControl w:val="0"/>
              <w:ind w:left="72" w:firstLine="0"/>
              <w:rPr>
                <w:i/>
                <w:iCs/>
                <w:sz w:val="28"/>
                <w:szCs w:val="28"/>
              </w:rPr>
            </w:pPr>
            <w:r w:rsidRPr="008676FD">
              <w:rPr>
                <w:i/>
                <w:iCs/>
                <w:sz w:val="28"/>
                <w:szCs w:val="28"/>
              </w:rPr>
              <w:t>часов</w:t>
            </w:r>
          </w:p>
          <w:p w:rsidR="008676FD" w:rsidRPr="008676FD" w:rsidRDefault="008676FD">
            <w:pPr>
              <w:pStyle w:val="2"/>
              <w:widowControl w:val="0"/>
              <w:ind w:left="72" w:right="1250" w:hanging="81"/>
              <w:rPr>
                <w:i/>
                <w:iCs/>
                <w:sz w:val="28"/>
                <w:szCs w:val="28"/>
              </w:rPr>
            </w:pPr>
          </w:p>
        </w:tc>
      </w:tr>
      <w:tr w:rsidR="008676FD" w:rsidRPr="008676FD" w:rsidTr="008676FD">
        <w:trPr>
          <w:trHeight w:val="390"/>
        </w:trPr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i/>
                <w:iCs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Всего,</w:t>
            </w: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в т.ч. лабораторные работы и практические занятия,</w:t>
            </w: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 xml:space="preserve">В т.ч. </w:t>
            </w: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 xml:space="preserve">Курсовая </w:t>
            </w: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Работа</w:t>
            </w: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6FD" w:rsidRPr="008676FD" w:rsidRDefault="008676FD">
            <w:pPr>
              <w:rPr>
                <w:rFonts w:ascii="Times New Roman" w:eastAsia="Times New Roman" w:hAnsi="Times New Roman" w:cs="Times New Roman"/>
                <w:i/>
                <w:iCs/>
                <w:kern w:val="3"/>
                <w:sz w:val="28"/>
                <w:szCs w:val="28"/>
                <w:lang w:eastAsia="zh-CN"/>
              </w:rPr>
            </w:pPr>
          </w:p>
        </w:tc>
      </w:tr>
      <w:tr w:rsidR="008676FD" w:rsidRPr="008676FD" w:rsidTr="008676FD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  <w:r w:rsidRPr="008676FD">
              <w:rPr>
                <w:b/>
                <w:iCs/>
                <w:sz w:val="28"/>
                <w:szCs w:val="28"/>
              </w:rPr>
              <w:t>9</w:t>
            </w:r>
          </w:p>
        </w:tc>
      </w:tr>
      <w:tr w:rsidR="008676FD" w:rsidRPr="008676FD" w:rsidTr="008676FD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rPr>
                <w:b/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МДК 04.01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 xml:space="preserve">Раздел 1. Организация  обучения пациента и его окружения.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36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Cs/>
                <w:sz w:val="28"/>
                <w:szCs w:val="28"/>
              </w:rPr>
            </w:pPr>
            <w:r w:rsidRPr="008676FD">
              <w:rPr>
                <w:bCs/>
                <w:sz w:val="28"/>
                <w:szCs w:val="28"/>
              </w:rPr>
              <w:t>12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18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a3"/>
              <w:widowControl w:val="0"/>
              <w:snapToGrid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a3"/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a3"/>
              <w:widowControl w:val="0"/>
              <w:tabs>
                <w:tab w:val="center" w:pos="299"/>
              </w:tabs>
              <w:spacing w:before="0" w:after="0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8676FD" w:rsidRPr="008676FD" w:rsidTr="008676FD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rPr>
                <w:bCs/>
                <w:sz w:val="28"/>
                <w:szCs w:val="28"/>
              </w:rPr>
            </w:pPr>
            <w:r w:rsidRPr="008676FD">
              <w:rPr>
                <w:bCs/>
                <w:sz w:val="28"/>
                <w:szCs w:val="28"/>
              </w:rPr>
              <w:t>МДК 04.02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Раздел 2. Обеспечение безопасности на рабочем месте.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78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Cs/>
                <w:sz w:val="28"/>
                <w:szCs w:val="28"/>
              </w:rPr>
            </w:pPr>
            <w:r w:rsidRPr="008676FD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Cs/>
                <w:sz w:val="28"/>
                <w:szCs w:val="28"/>
              </w:rPr>
            </w:pPr>
            <w:r w:rsidRPr="008676FD">
              <w:rPr>
                <w:bCs/>
                <w:sz w:val="28"/>
                <w:szCs w:val="28"/>
              </w:rPr>
              <w:t>60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36</w:t>
            </w:r>
          </w:p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8676FD" w:rsidRPr="008676FD" w:rsidTr="008676FD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rPr>
                <w:sz w:val="28"/>
                <w:szCs w:val="28"/>
              </w:rPr>
            </w:pPr>
            <w:r w:rsidRPr="008676FD">
              <w:rPr>
                <w:sz w:val="28"/>
                <w:szCs w:val="28"/>
              </w:rPr>
              <w:t>МДК 04.03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Раздел 3. Осуществление сестринского ухода.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  <w:highlight w:val="red"/>
              </w:rPr>
            </w:pPr>
            <w:r w:rsidRPr="008676FD">
              <w:rPr>
                <w:b/>
                <w:sz w:val="28"/>
                <w:szCs w:val="28"/>
              </w:rPr>
              <w:t>261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Cs/>
                <w:sz w:val="28"/>
                <w:szCs w:val="28"/>
              </w:rPr>
            </w:pPr>
            <w:r w:rsidRPr="008676FD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Cs/>
                <w:sz w:val="28"/>
                <w:szCs w:val="28"/>
              </w:rPr>
            </w:pPr>
            <w:r w:rsidRPr="008676FD">
              <w:rPr>
                <w:bCs/>
                <w:sz w:val="28"/>
                <w:szCs w:val="28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Cs/>
                <w:sz w:val="28"/>
                <w:szCs w:val="28"/>
              </w:rPr>
            </w:pPr>
            <w:r w:rsidRPr="008676F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8676FD" w:rsidRPr="008676FD" w:rsidTr="008676FD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rPr>
                <w:sz w:val="28"/>
                <w:szCs w:val="28"/>
              </w:rPr>
            </w:pPr>
            <w:r w:rsidRPr="008676FD">
              <w:rPr>
                <w:b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8676FD" w:rsidRPr="008676FD" w:rsidRDefault="008676FD">
            <w:pPr>
              <w:pStyle w:val="Standard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Standard"/>
              <w:snapToGrid w:val="0"/>
              <w:rPr>
                <w:b/>
                <w:i/>
                <w:iCs/>
                <w:sz w:val="28"/>
                <w:szCs w:val="28"/>
              </w:rPr>
            </w:pPr>
          </w:p>
          <w:p w:rsidR="008676FD" w:rsidRPr="008676FD" w:rsidRDefault="008676FD">
            <w:pPr>
              <w:pStyle w:val="Standard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8676FD">
              <w:rPr>
                <w:b/>
                <w:bCs/>
                <w:iCs/>
                <w:sz w:val="28"/>
                <w:szCs w:val="28"/>
              </w:rPr>
              <w:t>72</w:t>
            </w:r>
          </w:p>
        </w:tc>
      </w:tr>
      <w:tr w:rsidR="008676FD" w:rsidRPr="008676FD" w:rsidTr="008676FD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both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6FD" w:rsidRPr="008676FD" w:rsidRDefault="008676FD">
            <w:pPr>
              <w:pStyle w:val="2"/>
              <w:widowControl w:val="0"/>
              <w:snapToGrid w:val="0"/>
              <w:ind w:left="0" w:firstLine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Всего:</w:t>
            </w:r>
          </w:p>
          <w:p w:rsidR="008676FD" w:rsidRPr="008676FD" w:rsidRDefault="008676FD">
            <w:pPr>
              <w:pStyle w:val="2"/>
              <w:widowControl w:val="0"/>
              <w:ind w:left="0" w:firstLine="0"/>
              <w:jc w:val="both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432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288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216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6FD" w:rsidRPr="008676FD" w:rsidRDefault="008676FD">
            <w:pPr>
              <w:pStyle w:val="Standard"/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76FD">
              <w:rPr>
                <w:b/>
                <w:i/>
                <w:iCs/>
                <w:sz w:val="28"/>
                <w:szCs w:val="28"/>
              </w:rPr>
              <w:t>72</w:t>
            </w:r>
          </w:p>
        </w:tc>
      </w:tr>
    </w:tbl>
    <w:p w:rsidR="008676FD" w:rsidRPr="008676FD" w:rsidRDefault="008676FD" w:rsidP="008676FD">
      <w:pPr>
        <w:pStyle w:val="Standard"/>
        <w:spacing w:line="220" w:lineRule="exact"/>
        <w:rPr>
          <w:i/>
          <w:sz w:val="28"/>
          <w:szCs w:val="28"/>
        </w:rPr>
      </w:pPr>
    </w:p>
    <w:p w:rsidR="008676FD" w:rsidRPr="008676FD" w:rsidRDefault="008676FD" w:rsidP="008676FD">
      <w:pPr>
        <w:pStyle w:val="Standard"/>
        <w:spacing w:line="220" w:lineRule="exact"/>
        <w:rPr>
          <w:i/>
          <w:sz w:val="28"/>
          <w:szCs w:val="28"/>
        </w:rPr>
      </w:pPr>
    </w:p>
    <w:p w:rsidR="008676FD" w:rsidRPr="008676FD" w:rsidRDefault="008676FD" w:rsidP="008676FD">
      <w:pPr>
        <w:rPr>
          <w:rFonts w:ascii="Times New Roman" w:hAnsi="Times New Roman" w:cs="Times New Roman"/>
          <w:sz w:val="28"/>
          <w:szCs w:val="28"/>
        </w:rPr>
        <w:sectPr w:rsidR="008676FD" w:rsidRPr="008676FD">
          <w:pgSz w:w="16838" w:h="11906" w:orient="landscape"/>
          <w:pgMar w:top="851" w:right="1134" w:bottom="851" w:left="992" w:header="720" w:footer="720" w:gutter="0"/>
          <w:cols w:space="720"/>
        </w:sectPr>
      </w:pPr>
    </w:p>
    <w:p w:rsidR="008676FD" w:rsidRPr="008676FD" w:rsidRDefault="008676FD" w:rsidP="008676F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outlineLvl w:val="9"/>
        <w:rPr>
          <w:b/>
          <w:caps/>
          <w:sz w:val="28"/>
          <w:szCs w:val="28"/>
        </w:rPr>
      </w:pPr>
      <w:r w:rsidRPr="004078AF">
        <w:rPr>
          <w:b/>
          <w:caps/>
        </w:rPr>
        <w:lastRenderedPageBreak/>
        <w:t> ТРЕБОВАНИЯ К условиям реализации  ПРОФЕССИОНАЛЬНОГО МОДУЛЯ</w:t>
      </w:r>
      <w:r w:rsidRPr="008676FD">
        <w:rPr>
          <w:b/>
          <w:caps/>
          <w:sz w:val="28"/>
          <w:szCs w:val="28"/>
        </w:rPr>
        <w:t>.</w:t>
      </w:r>
    </w:p>
    <w:p w:rsidR="008676FD" w:rsidRPr="008676FD" w:rsidRDefault="008676FD" w:rsidP="008676FD">
      <w:pPr>
        <w:pStyle w:val="Standard"/>
        <w:rPr>
          <w:sz w:val="28"/>
          <w:szCs w:val="28"/>
        </w:rPr>
      </w:pPr>
    </w:p>
    <w:p w:rsidR="008676FD" w:rsidRPr="008676FD" w:rsidRDefault="008676FD" w:rsidP="008676FD">
      <w:pPr>
        <w:pStyle w:val="Standard"/>
        <w:rPr>
          <w:sz w:val="28"/>
          <w:szCs w:val="28"/>
        </w:rPr>
      </w:pPr>
      <w:r w:rsidRPr="008676FD">
        <w:rPr>
          <w:sz w:val="28"/>
          <w:szCs w:val="28"/>
        </w:rPr>
        <w:t>Для реализации профессионального модуля необходимо:</w:t>
      </w:r>
    </w:p>
    <w:p w:rsidR="008676FD" w:rsidRPr="008676FD" w:rsidRDefault="008676FD" w:rsidP="008676FD">
      <w:pPr>
        <w:pStyle w:val="Standard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76FD">
        <w:rPr>
          <w:sz w:val="28"/>
          <w:szCs w:val="28"/>
        </w:rPr>
        <w:t>Учебные кабинеты доклинической практики на базе ЛПУ.</w:t>
      </w:r>
    </w:p>
    <w:p w:rsidR="008676FD" w:rsidRPr="008676FD" w:rsidRDefault="008676FD" w:rsidP="008676FD">
      <w:pPr>
        <w:pStyle w:val="Standard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Оборудование учебного кабинета и рабочих мест кабинета:</w:t>
      </w:r>
    </w:p>
    <w:p w:rsidR="008676FD" w:rsidRPr="008676FD" w:rsidRDefault="008676FD" w:rsidP="008676FD">
      <w:pPr>
        <w:pStyle w:val="Standar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комплект изделий медицинского назначения;</w:t>
      </w:r>
    </w:p>
    <w:p w:rsidR="008676FD" w:rsidRPr="008676FD" w:rsidRDefault="008676FD" w:rsidP="008676FD">
      <w:pPr>
        <w:pStyle w:val="Standard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комплект муляжей;</w:t>
      </w:r>
    </w:p>
    <w:p w:rsidR="008676FD" w:rsidRPr="008676FD" w:rsidRDefault="008676FD" w:rsidP="008676FD">
      <w:pPr>
        <w:pStyle w:val="Standard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комплект бланков медицинской документации;</w:t>
      </w:r>
    </w:p>
    <w:p w:rsidR="008676FD" w:rsidRPr="008676FD" w:rsidRDefault="008676FD" w:rsidP="008676FD">
      <w:pPr>
        <w:pStyle w:val="Standard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комплект учебно-методической документации;</w:t>
      </w:r>
    </w:p>
    <w:p w:rsidR="008676FD" w:rsidRPr="008676FD" w:rsidRDefault="008676FD" w:rsidP="008676FD">
      <w:pPr>
        <w:pStyle w:val="Standard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наглядные пособия.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Технические средства обучения: устройства для прослушивания и визуализации учебного материала.</w:t>
      </w:r>
    </w:p>
    <w:p w:rsidR="004078AF" w:rsidRDefault="008676FD" w:rsidP="008676F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outlineLvl w:val="9"/>
        <w:rPr>
          <w:b/>
          <w:sz w:val="28"/>
          <w:szCs w:val="28"/>
        </w:rPr>
      </w:pPr>
      <w:r w:rsidRPr="008676FD">
        <w:rPr>
          <w:b/>
          <w:sz w:val="28"/>
          <w:szCs w:val="28"/>
        </w:rPr>
        <w:t xml:space="preserve"> </w:t>
      </w:r>
    </w:p>
    <w:p w:rsidR="008676FD" w:rsidRPr="008676FD" w:rsidRDefault="008676FD" w:rsidP="008676F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outlineLvl w:val="9"/>
        <w:rPr>
          <w:b/>
          <w:sz w:val="28"/>
          <w:szCs w:val="28"/>
        </w:rPr>
      </w:pPr>
      <w:r w:rsidRPr="008676FD">
        <w:rPr>
          <w:b/>
          <w:sz w:val="28"/>
          <w:szCs w:val="28"/>
        </w:rPr>
        <w:t>Информационное обеспечение.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/>
          <w:bCs/>
          <w:sz w:val="28"/>
          <w:szCs w:val="28"/>
        </w:rPr>
        <w:t>Перечень уче</w:t>
      </w:r>
      <w:r w:rsidR="006924D9">
        <w:rPr>
          <w:b/>
          <w:bCs/>
          <w:sz w:val="28"/>
          <w:szCs w:val="28"/>
        </w:rPr>
        <w:t>бных изданий, Интернет-ресурсов</w:t>
      </w:r>
      <w:r w:rsidRPr="008676FD">
        <w:rPr>
          <w:b/>
          <w:bCs/>
          <w:sz w:val="28"/>
          <w:szCs w:val="28"/>
        </w:rPr>
        <w:t xml:space="preserve"> </w:t>
      </w: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  <w:r w:rsidRPr="008676FD">
        <w:rPr>
          <w:b/>
          <w:bCs/>
          <w:sz w:val="28"/>
          <w:szCs w:val="28"/>
          <w:u w:val="single"/>
        </w:rPr>
        <w:t>Основные источники:</w:t>
      </w:r>
    </w:p>
    <w:p w:rsidR="008676FD" w:rsidRPr="008676FD" w:rsidRDefault="008676FD" w:rsidP="008676FD">
      <w:pPr>
        <w:numPr>
          <w:ilvl w:val="0"/>
          <w:numId w:val="6"/>
        </w:numPr>
        <w:shd w:val="clear" w:color="auto" w:fill="FFFFFF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Мухина, С.А., </w:t>
      </w:r>
      <w:proofErr w:type="spellStart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>Тарновская</w:t>
      </w:r>
      <w:proofErr w:type="spellEnd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>, И.И.</w:t>
      </w:r>
      <w:r w:rsidRPr="008676FD">
        <w:rPr>
          <w:rFonts w:ascii="Times New Roman" w:hAnsi="Times New Roman" w:cs="Times New Roman"/>
          <w:sz w:val="28"/>
          <w:szCs w:val="28"/>
        </w:rPr>
        <w:t xml:space="preserve"> Теоретические основы сестринского дела: [текст] учебник / </w:t>
      </w:r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С.А. Мухина, И.И. </w:t>
      </w:r>
      <w:proofErr w:type="spellStart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>Тарновская</w:t>
      </w:r>
      <w:proofErr w:type="spellEnd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_2-е изд. исп. и доп. </w:t>
      </w:r>
      <w:r w:rsidRPr="008676FD">
        <w:rPr>
          <w:rFonts w:ascii="Times New Roman" w:hAnsi="Times New Roman" w:cs="Times New Roman"/>
          <w:sz w:val="28"/>
          <w:szCs w:val="28"/>
        </w:rPr>
        <w:t xml:space="preserve">– М.: ГЭОТАР – </w:t>
      </w:r>
      <w:proofErr w:type="spellStart"/>
      <w:r w:rsidRPr="008676FD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8676FD">
        <w:rPr>
          <w:rFonts w:ascii="Times New Roman" w:hAnsi="Times New Roman" w:cs="Times New Roman"/>
          <w:sz w:val="28"/>
          <w:szCs w:val="28"/>
        </w:rPr>
        <w:t>, 2016.</w:t>
      </w:r>
    </w:p>
    <w:p w:rsidR="008676FD" w:rsidRPr="008676FD" w:rsidRDefault="008676FD" w:rsidP="008676FD">
      <w:pPr>
        <w:numPr>
          <w:ilvl w:val="0"/>
          <w:numId w:val="6"/>
        </w:numPr>
        <w:shd w:val="clear" w:color="auto" w:fill="FFFFFF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Мухина, С.А., </w:t>
      </w:r>
      <w:proofErr w:type="spellStart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>Тарновская</w:t>
      </w:r>
      <w:proofErr w:type="spellEnd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И.И. </w:t>
      </w:r>
      <w:r w:rsidRPr="008676FD">
        <w:rPr>
          <w:rFonts w:ascii="Times New Roman" w:hAnsi="Times New Roman" w:cs="Times New Roman"/>
          <w:sz w:val="28"/>
          <w:szCs w:val="28"/>
        </w:rPr>
        <w:t>Практическое руководство к предмету «Основы сестринского дела»:  [текст] учеб</w:t>
      </w:r>
      <w:proofErr w:type="gramStart"/>
      <w:r w:rsidRPr="008676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676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76F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76FD">
        <w:rPr>
          <w:rFonts w:ascii="Times New Roman" w:hAnsi="Times New Roman" w:cs="Times New Roman"/>
          <w:sz w:val="28"/>
          <w:szCs w:val="28"/>
        </w:rPr>
        <w:t xml:space="preserve">особие / </w:t>
      </w:r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С.А. Мухина, И.И. </w:t>
      </w:r>
      <w:proofErr w:type="spellStart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>Тарновская</w:t>
      </w:r>
      <w:proofErr w:type="spellEnd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2-е изд. исп. и доп.  </w:t>
      </w:r>
      <w:r w:rsidRPr="008676FD">
        <w:rPr>
          <w:rFonts w:ascii="Times New Roman" w:hAnsi="Times New Roman" w:cs="Times New Roman"/>
          <w:sz w:val="28"/>
          <w:szCs w:val="28"/>
        </w:rPr>
        <w:t xml:space="preserve">– М.: ГЭОТАР – </w:t>
      </w:r>
      <w:proofErr w:type="spellStart"/>
      <w:r w:rsidRPr="008676FD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8676FD">
        <w:rPr>
          <w:rFonts w:ascii="Times New Roman" w:hAnsi="Times New Roman" w:cs="Times New Roman"/>
          <w:sz w:val="28"/>
          <w:szCs w:val="28"/>
        </w:rPr>
        <w:t>, 2016.</w:t>
      </w:r>
    </w:p>
    <w:p w:rsidR="008676FD" w:rsidRPr="008676FD" w:rsidRDefault="008676FD" w:rsidP="008676FD">
      <w:pPr>
        <w:numPr>
          <w:ilvl w:val="0"/>
          <w:numId w:val="6"/>
        </w:numPr>
        <w:shd w:val="clear" w:color="auto" w:fill="FFFFFF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>Островская, И.В., Широкова, Н.В.Основы сестринского дела</w:t>
      </w:r>
      <w:r w:rsidRPr="008676FD">
        <w:rPr>
          <w:rFonts w:ascii="Times New Roman" w:hAnsi="Times New Roman" w:cs="Times New Roman"/>
          <w:sz w:val="28"/>
          <w:szCs w:val="28"/>
        </w:rPr>
        <w:t xml:space="preserve">: учебник в 2-х ч. [Электронный ресурс] / </w:t>
      </w:r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С.А. Мухина, И.И. </w:t>
      </w:r>
      <w:proofErr w:type="spellStart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>Тарновская</w:t>
      </w:r>
      <w:proofErr w:type="spellEnd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r w:rsidRPr="008676FD">
        <w:rPr>
          <w:rFonts w:ascii="Times New Roman" w:hAnsi="Times New Roman" w:cs="Times New Roman"/>
          <w:sz w:val="28"/>
          <w:szCs w:val="28"/>
        </w:rPr>
        <w:t xml:space="preserve">– М.: ГЭОТАР – </w:t>
      </w:r>
      <w:proofErr w:type="spellStart"/>
      <w:r w:rsidRPr="008676FD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8676FD">
        <w:rPr>
          <w:rFonts w:ascii="Times New Roman" w:hAnsi="Times New Roman" w:cs="Times New Roman"/>
          <w:sz w:val="28"/>
          <w:szCs w:val="28"/>
        </w:rPr>
        <w:t xml:space="preserve">, 2016. </w:t>
      </w: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Режим доступа: http://www.medcollegelib.ru/book/ISBN9785970439401.html</w:t>
      </w:r>
    </w:p>
    <w:p w:rsidR="008676FD" w:rsidRPr="008676FD" w:rsidRDefault="008676FD" w:rsidP="008676FD">
      <w:pPr>
        <w:numPr>
          <w:ilvl w:val="0"/>
          <w:numId w:val="6"/>
        </w:numPr>
        <w:shd w:val="clear" w:color="auto" w:fill="FFFFFF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Широкова, Н.В., Островская, И.В., </w:t>
      </w:r>
      <w:proofErr w:type="spellStart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>Клюйкова</w:t>
      </w:r>
      <w:proofErr w:type="spellEnd"/>
      <w:r w:rsidRPr="008676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И.Н., Морозова, Н.А., Морозова, Г.И., Гусева, И.А. Основы сестринского дела: алгоритмы манипуляций </w:t>
      </w:r>
      <w:r w:rsidRPr="008676FD">
        <w:rPr>
          <w:rFonts w:ascii="Times New Roman" w:hAnsi="Times New Roman" w:cs="Times New Roman"/>
          <w:sz w:val="28"/>
          <w:szCs w:val="28"/>
        </w:rPr>
        <w:t xml:space="preserve">[Электронный ресурс] / Н.В.Широкова. – М.: ГЭОТАР – </w:t>
      </w:r>
      <w:proofErr w:type="spellStart"/>
      <w:r w:rsidRPr="008676FD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8676FD">
        <w:rPr>
          <w:rFonts w:ascii="Times New Roman" w:hAnsi="Times New Roman" w:cs="Times New Roman"/>
          <w:sz w:val="28"/>
          <w:szCs w:val="28"/>
        </w:rPr>
        <w:t>, 2016. Режи</w:t>
      </w: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м доступа: http://www.medcollegelib.ru/book/ISBN9785970439395.html</w:t>
      </w:r>
    </w:p>
    <w:p w:rsidR="008676FD" w:rsidRPr="008676FD" w:rsidRDefault="008676FD" w:rsidP="008676FD">
      <w:pPr>
        <w:numPr>
          <w:ilvl w:val="0"/>
          <w:numId w:val="6"/>
        </w:numPr>
        <w:shd w:val="clear" w:color="auto" w:fill="FFFFFF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Дезинфекция: учебное пособие [Электронный ресурс] / В.Л. Осипова - М.</w:t>
      </w:r>
      <w:proofErr w:type="gramStart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 xml:space="preserve"> :</w:t>
      </w:r>
      <w:proofErr w:type="gramEnd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 xml:space="preserve"> </w:t>
      </w:r>
      <w:proofErr w:type="spellStart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ГЭОТАР-Медиа</w:t>
      </w:r>
      <w:proofErr w:type="spellEnd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, 2018. Режим доступа: http://www.medcollegelib.ru/book/ISBN9785970438862.html</w:t>
      </w:r>
    </w:p>
    <w:p w:rsidR="008676FD" w:rsidRPr="008676FD" w:rsidRDefault="008676FD" w:rsidP="008676FD">
      <w:pPr>
        <w:numPr>
          <w:ilvl w:val="0"/>
          <w:numId w:val="6"/>
        </w:numPr>
        <w:shd w:val="clear" w:color="auto" w:fill="FFFFFF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 xml:space="preserve">Основы сестринского дела: курс лекций, сестринские технологии [Электронный ресурс]: учебник / Л.И. Кулешова, Е.В. </w:t>
      </w:r>
      <w:proofErr w:type="spellStart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Пустоветова</w:t>
      </w:r>
      <w:proofErr w:type="spellEnd"/>
      <w:proofErr w:type="gramStart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 xml:space="preserve"> ;</w:t>
      </w:r>
      <w:proofErr w:type="gramEnd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 xml:space="preserve"> под ред. В.В. Морозова. - Изд. 3-е. Ростовн/Д</w:t>
      </w:r>
      <w:proofErr w:type="gramStart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:Ф</w:t>
      </w:r>
      <w:proofErr w:type="gramEnd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еникс,2018. Режимдоступа:http://www.studmedlib.ru/book/ISBN9785222297490.html</w:t>
      </w:r>
    </w:p>
    <w:p w:rsidR="008676FD" w:rsidRPr="008676FD" w:rsidRDefault="008676FD" w:rsidP="008676FD">
      <w:pPr>
        <w:numPr>
          <w:ilvl w:val="0"/>
          <w:numId w:val="6"/>
        </w:numPr>
        <w:shd w:val="clear" w:color="auto" w:fill="FFFFFF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676FD">
        <w:rPr>
          <w:rStyle w:val="hilight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Основы</w:t>
      </w: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676FD">
        <w:rPr>
          <w:rStyle w:val="hilight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сестринского</w:t>
      </w: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676FD">
        <w:rPr>
          <w:rStyle w:val="hilight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дела</w:t>
      </w: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  <w:r w:rsidRPr="008676FD">
        <w:rPr>
          <w:rStyle w:val="hilight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Ситуационные</w:t>
      </w: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676FD">
        <w:rPr>
          <w:rStyle w:val="hilight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задачи</w:t>
      </w:r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 xml:space="preserve"> [Электронный ресурс]: учебное пособие для медицинских училищ и колледжей / Морозова Г.И. - М.: </w:t>
      </w:r>
      <w:proofErr w:type="spellStart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ГЭОТАР-Медиа</w:t>
      </w:r>
      <w:proofErr w:type="spellEnd"/>
      <w:r w:rsidRPr="008676FD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>, 2015.  Режим доступа: http://www.medcollegelib.ru/book/ISBN9785970433294.html</w:t>
      </w:r>
    </w:p>
    <w:p w:rsidR="004078AF" w:rsidRDefault="004078AF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  <w:r w:rsidRPr="008676FD">
        <w:rPr>
          <w:b/>
          <w:bCs/>
          <w:sz w:val="28"/>
          <w:szCs w:val="28"/>
          <w:u w:val="single"/>
        </w:rPr>
        <w:lastRenderedPageBreak/>
        <w:t>Нормативные документы:</w:t>
      </w: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76FD">
        <w:rPr>
          <w:sz w:val="28"/>
          <w:szCs w:val="28"/>
        </w:rPr>
        <w:t xml:space="preserve"> 1. Федеральный закон от 21.11.2011 № 323-ФЗ «Об основах охраны здоровья граждан в Российской Федерации» </w:t>
      </w: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76FD">
        <w:rPr>
          <w:sz w:val="28"/>
          <w:szCs w:val="28"/>
        </w:rPr>
        <w:t xml:space="preserve">4. Федеральный государственный образовательный стандарт среднего профессионального образования по специальности 34.02.01 «Сестринское дело», утверждённый приказом </w:t>
      </w:r>
      <w:proofErr w:type="spellStart"/>
      <w:r w:rsidRPr="008676FD">
        <w:rPr>
          <w:sz w:val="28"/>
          <w:szCs w:val="28"/>
        </w:rPr>
        <w:t>Минобрнауки</w:t>
      </w:r>
      <w:proofErr w:type="spellEnd"/>
      <w:r w:rsidRPr="008676FD">
        <w:rPr>
          <w:sz w:val="28"/>
          <w:szCs w:val="28"/>
        </w:rPr>
        <w:t xml:space="preserve"> России № 502 от 12.05.2014</w:t>
      </w: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76FD">
        <w:rPr>
          <w:sz w:val="28"/>
          <w:szCs w:val="28"/>
        </w:rPr>
        <w:t xml:space="preserve"> 5. Приказ Минздрава России от 29.06.2016 № 425н «Об утверждении Порядка ознакомления пациента либо его законного представителя с медицинской документацией, отражающей состояние здоровья пациента» </w:t>
      </w: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76FD">
        <w:rPr>
          <w:sz w:val="28"/>
          <w:szCs w:val="28"/>
        </w:rPr>
        <w:t xml:space="preserve">6. ГОСТ </w:t>
      </w:r>
      <w:proofErr w:type="gramStart"/>
      <w:r w:rsidRPr="008676FD">
        <w:rPr>
          <w:sz w:val="28"/>
          <w:szCs w:val="28"/>
        </w:rPr>
        <w:t>Р</w:t>
      </w:r>
      <w:proofErr w:type="gramEnd"/>
      <w:r w:rsidRPr="008676FD">
        <w:rPr>
          <w:sz w:val="28"/>
          <w:szCs w:val="28"/>
        </w:rPr>
        <w:t xml:space="preserve"> 52623.4-2015 «Технологии выполнения простых медицинских услуг </w:t>
      </w:r>
      <w:proofErr w:type="spellStart"/>
      <w:r w:rsidRPr="008676FD">
        <w:rPr>
          <w:sz w:val="28"/>
          <w:szCs w:val="28"/>
        </w:rPr>
        <w:t>инвазивных</w:t>
      </w:r>
      <w:proofErr w:type="spellEnd"/>
      <w:r w:rsidRPr="008676FD">
        <w:rPr>
          <w:sz w:val="28"/>
          <w:szCs w:val="28"/>
        </w:rPr>
        <w:t xml:space="preserve"> вмешательств», утвержденный приказом Федерального агентства по техническому регулированию и метрологии Российской Федерации от 30.03.2015 №200-ст. 7. </w:t>
      </w:r>
      <w:proofErr w:type="spellStart"/>
      <w:r w:rsidRPr="008676FD">
        <w:rPr>
          <w:sz w:val="28"/>
          <w:szCs w:val="28"/>
        </w:rPr>
        <w:t>СанПиН</w:t>
      </w:r>
      <w:proofErr w:type="spellEnd"/>
      <w:r w:rsidRPr="008676FD">
        <w:rPr>
          <w:sz w:val="28"/>
          <w:szCs w:val="28"/>
        </w:rPr>
        <w:t xml:space="preserve"> 2.1.3.2630-10(2015) «Санитарно-эпидемиологические требования к организациям, осуществляющим медицинскую деятельность», </w:t>
      </w:r>
      <w:proofErr w:type="gramStart"/>
      <w:r w:rsidRPr="008676FD">
        <w:rPr>
          <w:sz w:val="28"/>
          <w:szCs w:val="28"/>
        </w:rPr>
        <w:t>утвержден</w:t>
      </w:r>
      <w:proofErr w:type="gramEnd"/>
      <w:r w:rsidRPr="008676FD">
        <w:rPr>
          <w:sz w:val="28"/>
          <w:szCs w:val="28"/>
        </w:rPr>
        <w:t xml:space="preserve"> постановлением главного государственного санитарного врача Российской Федерации от 18.05.2010 №58 </w:t>
      </w: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76FD">
        <w:rPr>
          <w:sz w:val="28"/>
          <w:szCs w:val="28"/>
        </w:rPr>
        <w:t xml:space="preserve">8. </w:t>
      </w:r>
      <w:proofErr w:type="spellStart"/>
      <w:r w:rsidRPr="008676FD">
        <w:rPr>
          <w:sz w:val="28"/>
          <w:szCs w:val="28"/>
        </w:rPr>
        <w:t>СанПиН</w:t>
      </w:r>
      <w:proofErr w:type="spellEnd"/>
      <w:r w:rsidRPr="008676FD">
        <w:rPr>
          <w:sz w:val="28"/>
          <w:szCs w:val="28"/>
        </w:rPr>
        <w:t xml:space="preserve"> 2.1.7.2790-10(2015) «Санитарно-эпидемиологические требования к обращению с медицинскими отходами», </w:t>
      </w:r>
      <w:proofErr w:type="gramStart"/>
      <w:r w:rsidRPr="008676FD">
        <w:rPr>
          <w:sz w:val="28"/>
          <w:szCs w:val="28"/>
        </w:rPr>
        <w:t>утвержден</w:t>
      </w:r>
      <w:proofErr w:type="gramEnd"/>
      <w:r w:rsidRPr="008676FD">
        <w:rPr>
          <w:sz w:val="28"/>
          <w:szCs w:val="28"/>
        </w:rPr>
        <w:t xml:space="preserve"> постановлением главного государственного санитарного врача Российской Федерации от 9.12.2010 №163 </w:t>
      </w: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76FD">
        <w:rPr>
          <w:sz w:val="28"/>
          <w:szCs w:val="28"/>
        </w:rPr>
        <w:t xml:space="preserve">9. Приказ Минздрава России от 15.12.2014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 </w:t>
      </w:r>
    </w:p>
    <w:p w:rsidR="008676FD" w:rsidRPr="008676FD" w:rsidRDefault="008676FD" w:rsidP="008676FD">
      <w:pPr>
        <w:pStyle w:val="1"/>
        <w:shd w:val="clear" w:color="auto" w:fill="FFFFFF"/>
        <w:spacing w:line="240" w:lineRule="auto"/>
        <w:ind w:firstLine="0"/>
        <w:jc w:val="left"/>
        <w:rPr>
          <w:rFonts w:ascii="Times New Roman" w:hAnsi="Times New Roman"/>
          <w:bCs/>
          <w:szCs w:val="28"/>
        </w:rPr>
      </w:pPr>
      <w:r w:rsidRPr="008676FD">
        <w:rPr>
          <w:rFonts w:ascii="Times New Roman" w:hAnsi="Times New Roman"/>
          <w:bCs/>
          <w:color w:val="2D2D2D"/>
          <w:spacing w:val="2"/>
          <w:kern w:val="36"/>
          <w:szCs w:val="28"/>
        </w:rPr>
        <w:t xml:space="preserve">11.ГОСТ </w:t>
      </w:r>
      <w:proofErr w:type="gramStart"/>
      <w:r w:rsidRPr="008676FD">
        <w:rPr>
          <w:rFonts w:ascii="Times New Roman" w:hAnsi="Times New Roman"/>
          <w:bCs/>
          <w:color w:val="2D2D2D"/>
          <w:spacing w:val="2"/>
          <w:kern w:val="36"/>
          <w:szCs w:val="28"/>
        </w:rPr>
        <w:t>Р</w:t>
      </w:r>
      <w:proofErr w:type="gramEnd"/>
      <w:r w:rsidRPr="008676FD">
        <w:rPr>
          <w:rFonts w:ascii="Times New Roman" w:hAnsi="Times New Roman"/>
          <w:bCs/>
          <w:color w:val="2D2D2D"/>
          <w:spacing w:val="2"/>
          <w:kern w:val="36"/>
          <w:szCs w:val="28"/>
        </w:rPr>
        <w:t xml:space="preserve"> 56819-2015 Надлежащая медицинская практика. Инфологическая модель. Профилактика пролежней</w:t>
      </w:r>
    </w:p>
    <w:p w:rsidR="008676FD" w:rsidRPr="008676FD" w:rsidRDefault="008676FD" w:rsidP="008676FD">
      <w:pPr>
        <w:pStyle w:val="1"/>
        <w:shd w:val="clear" w:color="auto" w:fill="FFFFFF"/>
        <w:spacing w:line="240" w:lineRule="auto"/>
        <w:ind w:firstLine="0"/>
        <w:jc w:val="left"/>
        <w:rPr>
          <w:rFonts w:ascii="Times New Roman" w:hAnsi="Times New Roman"/>
          <w:bCs/>
          <w:szCs w:val="28"/>
        </w:rPr>
      </w:pPr>
      <w:r w:rsidRPr="008676FD">
        <w:rPr>
          <w:rFonts w:ascii="Times New Roman" w:hAnsi="Times New Roman"/>
          <w:szCs w:val="28"/>
        </w:rPr>
        <w:t xml:space="preserve">12.Приказ </w:t>
      </w:r>
      <w:r w:rsidRPr="008676FD">
        <w:rPr>
          <w:rFonts w:ascii="Times New Roman" w:hAnsi="Times New Roman"/>
          <w:color w:val="000000"/>
          <w:szCs w:val="28"/>
          <w:shd w:val="clear" w:color="auto" w:fill="FFFFFF"/>
        </w:rPr>
        <w:t>№ </w:t>
      </w:r>
      <w:r w:rsidRPr="008676FD">
        <w:rPr>
          <w:rFonts w:ascii="Times New Roman" w:hAnsi="Times New Roman"/>
          <w:bCs/>
          <w:color w:val="000000"/>
          <w:szCs w:val="28"/>
          <w:shd w:val="clear" w:color="auto" w:fill="FFFFFF"/>
        </w:rPr>
        <w:t>318- а от 14.07. 2017 г.</w:t>
      </w:r>
      <w:r w:rsidRPr="008676FD">
        <w:rPr>
          <w:rFonts w:ascii="Times New Roman" w:hAnsi="Times New Roman"/>
          <w:szCs w:val="28"/>
        </w:rPr>
        <w:t xml:space="preserve"> по Курскому комитету здравоохранения «О мерах по совершенствованию профилактики и лечения ВИЧ-инфекции в Курской области в рамках реализации приоритетного национального проекта»</w:t>
      </w:r>
    </w:p>
    <w:p w:rsidR="008676FD" w:rsidRPr="008676FD" w:rsidRDefault="008676FD" w:rsidP="008676FD">
      <w:pPr>
        <w:pStyle w:val="1"/>
        <w:shd w:val="clear" w:color="auto" w:fill="FFFFFF"/>
        <w:spacing w:line="240" w:lineRule="auto"/>
        <w:ind w:firstLine="0"/>
        <w:jc w:val="left"/>
        <w:rPr>
          <w:rFonts w:ascii="Times New Roman" w:hAnsi="Times New Roman"/>
          <w:bCs/>
          <w:szCs w:val="28"/>
        </w:rPr>
      </w:pPr>
      <w:r w:rsidRPr="008676FD">
        <w:rPr>
          <w:rFonts w:ascii="Times New Roman" w:hAnsi="Times New Roman"/>
          <w:bCs/>
          <w:color w:val="000000"/>
          <w:szCs w:val="28"/>
        </w:rPr>
        <w:t>13.Приказ Минздрава РФ от 5 августа 2003 г. N 330</w:t>
      </w:r>
      <w:r w:rsidRPr="008676FD">
        <w:rPr>
          <w:rFonts w:ascii="Times New Roman" w:hAnsi="Times New Roman"/>
          <w:bCs/>
          <w:color w:val="000000"/>
          <w:szCs w:val="28"/>
        </w:rPr>
        <w:br/>
        <w:t xml:space="preserve">"О мерах по совершенствованию лечебного питания в лечебно-профилактических учреждениях Российской Федерации". </w:t>
      </w:r>
      <w:r w:rsidRPr="008676FD">
        <w:rPr>
          <w:rFonts w:ascii="Times New Roman" w:hAnsi="Times New Roman"/>
          <w:color w:val="000000"/>
          <w:szCs w:val="28"/>
        </w:rPr>
        <w:t>С изменениями и дополнениями от 24 ноября 2016 г.</w:t>
      </w:r>
    </w:p>
    <w:p w:rsidR="008676FD" w:rsidRPr="008676FD" w:rsidRDefault="008676FD" w:rsidP="008676FD">
      <w:pPr>
        <w:pStyle w:val="1"/>
        <w:shd w:val="clear" w:color="auto" w:fill="FFFFFF"/>
        <w:spacing w:line="240" w:lineRule="auto"/>
        <w:ind w:firstLine="0"/>
        <w:jc w:val="left"/>
        <w:rPr>
          <w:rFonts w:ascii="Times New Roman" w:hAnsi="Times New Roman"/>
          <w:bCs/>
          <w:szCs w:val="28"/>
        </w:rPr>
      </w:pPr>
      <w:r w:rsidRPr="008676FD">
        <w:rPr>
          <w:rFonts w:ascii="Times New Roman" w:hAnsi="Times New Roman"/>
          <w:szCs w:val="28"/>
        </w:rPr>
        <w:t>14.Закон «О лекарственных средствах № 86-ФЗот 22 мая 1998г (с изменениями от 02.02.10 г.)</w:t>
      </w:r>
    </w:p>
    <w:p w:rsidR="008676FD" w:rsidRPr="008676FD" w:rsidRDefault="008676FD" w:rsidP="008676FD">
      <w:pPr>
        <w:pStyle w:val="1"/>
        <w:shd w:val="clear" w:color="auto" w:fill="FFFFFF"/>
        <w:spacing w:line="240" w:lineRule="auto"/>
        <w:ind w:firstLine="0"/>
        <w:jc w:val="left"/>
        <w:rPr>
          <w:rFonts w:ascii="Times New Roman" w:hAnsi="Times New Roman"/>
          <w:bCs/>
          <w:szCs w:val="28"/>
        </w:rPr>
      </w:pPr>
      <w:r w:rsidRPr="008676FD">
        <w:rPr>
          <w:rFonts w:ascii="Times New Roman" w:hAnsi="Times New Roman"/>
          <w:szCs w:val="28"/>
        </w:rPr>
        <w:t xml:space="preserve">15.Приказ Минздрава РФ «О мерах по улучшению учета, хранения, выписывания и использования наркотических средств и психотропных средств» от 12 ноября </w:t>
      </w:r>
      <w:smartTag w:uri="urn:schemas-microsoft-com:office:smarttags" w:element="metricconverter">
        <w:smartTagPr>
          <w:attr w:name="ProductID" w:val="1997 г"/>
        </w:smartTagPr>
        <w:r w:rsidRPr="008676FD">
          <w:rPr>
            <w:rFonts w:ascii="Times New Roman" w:hAnsi="Times New Roman"/>
            <w:szCs w:val="28"/>
          </w:rPr>
          <w:t>1997 г</w:t>
        </w:r>
      </w:smartTag>
      <w:r w:rsidRPr="008676FD">
        <w:rPr>
          <w:rFonts w:ascii="Times New Roman" w:hAnsi="Times New Roman"/>
          <w:szCs w:val="28"/>
        </w:rPr>
        <w:t xml:space="preserve"> № 330 (с изменениями от 16 мая 2003г.)</w:t>
      </w:r>
    </w:p>
    <w:p w:rsidR="008676FD" w:rsidRPr="008676FD" w:rsidRDefault="008676FD" w:rsidP="008676FD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bookmarkStart w:id="0" w:name="_GoBack"/>
      <w:bookmarkEnd w:id="0"/>
    </w:p>
    <w:p w:rsidR="008676FD" w:rsidRPr="008676FD" w:rsidRDefault="008676FD" w:rsidP="008676F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outlineLvl w:val="9"/>
        <w:rPr>
          <w:b/>
          <w:sz w:val="28"/>
          <w:szCs w:val="28"/>
        </w:rPr>
      </w:pPr>
      <w:r w:rsidRPr="008676FD">
        <w:rPr>
          <w:b/>
          <w:sz w:val="28"/>
          <w:szCs w:val="28"/>
        </w:rPr>
        <w:t xml:space="preserve"> Организация образовательного процесса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 xml:space="preserve">Организация освоения профессионального модуля предусматривает </w:t>
      </w:r>
      <w:proofErr w:type="spellStart"/>
      <w:r w:rsidRPr="008676FD">
        <w:rPr>
          <w:bCs/>
          <w:sz w:val="28"/>
          <w:szCs w:val="28"/>
        </w:rPr>
        <w:t>модульно-компетентностный</w:t>
      </w:r>
      <w:proofErr w:type="spellEnd"/>
      <w:r w:rsidRPr="008676FD">
        <w:rPr>
          <w:bCs/>
          <w:sz w:val="28"/>
          <w:szCs w:val="28"/>
        </w:rPr>
        <w:t xml:space="preserve"> подход. 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lastRenderedPageBreak/>
        <w:t>Освоение ПМ базируется на знаниях и умениях, приобретённых при изучении анатомии и физиологии человека, основ микробиологии, гигиены и экологии человека, основ фармакологии и латинского языка (изучение данных дисциплин частично предшествует, а частично идёт параллельно с освоением ПМ). Изучение дисциплины «Информационные технологии в профессиональной деятельности» идёт параллельно с изучением ПМ, что даёт возможность выполнять интегрированные задания.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 xml:space="preserve">Модуль изучается как единое целое: теоретические занятия предшествуют </w:t>
      </w:r>
      <w:proofErr w:type="gramStart"/>
      <w:r w:rsidRPr="008676FD">
        <w:rPr>
          <w:bCs/>
          <w:sz w:val="28"/>
          <w:szCs w:val="28"/>
        </w:rPr>
        <w:t>практическим</w:t>
      </w:r>
      <w:proofErr w:type="gramEnd"/>
      <w:r w:rsidRPr="008676FD">
        <w:rPr>
          <w:bCs/>
          <w:sz w:val="28"/>
          <w:szCs w:val="28"/>
        </w:rPr>
        <w:t>, затем следуют учебная и производственная практики. На теоретических и практических занятиях студенты овладевают элементами профессиональных и общих компетенций (приобретают знания и умения).  На учебной и производственной практике студенты осваивают ОК и ПК в соответствии с ВПД.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 xml:space="preserve">Теоретические занятия проводятся в форме комбинированных уроков в учебных комнатах и аудиториях с использованием ТСО. 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 xml:space="preserve">Для индивидуализации обучения на практических занятиях  формируются подгруппы (8-11 чел). Каждая подгруппа обучается у определённого преподавателя. Практические занятия проводятся в кабинетах доклинической практики, в кабинетах фантомного обучения, компьютерных классах. Учебная практика (под руководством преподавателя) проводится в  отделениях стационара (терапевтического, хирургического), приемном отделении. 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76FD">
        <w:rPr>
          <w:sz w:val="28"/>
          <w:szCs w:val="28"/>
        </w:rPr>
        <w:t xml:space="preserve">       Во время производственной практики студенты работают самостоятельно в отделениях под контролем руководителя практики (старших медсестёр ЛПУ). По завершении производственной практики представляют отчёт-самоанализ.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sz w:val="28"/>
          <w:szCs w:val="28"/>
        </w:rPr>
        <w:t xml:space="preserve"> </w:t>
      </w:r>
      <w:r w:rsidRPr="008676FD">
        <w:rPr>
          <w:bCs/>
          <w:sz w:val="28"/>
          <w:szCs w:val="28"/>
        </w:rPr>
        <w:t xml:space="preserve">Обязательным условием допуска к производственной практике  в рамках профессионального модуля «Выполнение работ по профессии младшая медицинская сестра. Решение проблем пациента путем сестринского ухода» является освоение </w:t>
      </w:r>
      <w:r w:rsidRPr="008676FD">
        <w:rPr>
          <w:sz w:val="28"/>
          <w:szCs w:val="28"/>
        </w:rPr>
        <w:t xml:space="preserve"> учебной практики</w:t>
      </w:r>
      <w:r w:rsidRPr="008676FD">
        <w:rPr>
          <w:bCs/>
          <w:sz w:val="28"/>
          <w:szCs w:val="28"/>
        </w:rPr>
        <w:t>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На всех этапах освоения модуля обучающимся оказывается консультативная помощь (как группе, так и индивидуально) за счёт объёма времени, выделенного на консультации.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76FD" w:rsidRPr="008676FD" w:rsidRDefault="008676FD" w:rsidP="008676F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outlineLvl w:val="9"/>
        <w:rPr>
          <w:b/>
          <w:sz w:val="28"/>
          <w:szCs w:val="28"/>
        </w:rPr>
      </w:pPr>
      <w:r w:rsidRPr="008676FD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8676FD" w:rsidRPr="008676FD" w:rsidRDefault="008676FD" w:rsidP="008676F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 xml:space="preserve">Преподаватели, обеспечивающие </w:t>
      </w:r>
      <w:proofErr w:type="gramStart"/>
      <w:r w:rsidRPr="008676FD">
        <w:rPr>
          <w:bCs/>
          <w:sz w:val="28"/>
          <w:szCs w:val="28"/>
        </w:rPr>
        <w:t>обучение по</w:t>
      </w:r>
      <w:proofErr w:type="gramEnd"/>
      <w:r w:rsidRPr="008676FD">
        <w:rPr>
          <w:bCs/>
          <w:sz w:val="28"/>
          <w:szCs w:val="28"/>
        </w:rPr>
        <w:t xml:space="preserve"> профессиональному модулю, должны иметь  высшее профессиональное образование. </w:t>
      </w:r>
    </w:p>
    <w:p w:rsidR="008676FD" w:rsidRPr="008676FD" w:rsidRDefault="008676FD" w:rsidP="008676FD">
      <w:pPr>
        <w:pStyle w:val="Standard"/>
        <w:rPr>
          <w:bCs/>
          <w:sz w:val="28"/>
          <w:szCs w:val="28"/>
        </w:rPr>
      </w:pPr>
      <w:r w:rsidRPr="008676FD">
        <w:rPr>
          <w:bCs/>
          <w:sz w:val="28"/>
          <w:szCs w:val="28"/>
        </w:rPr>
        <w:t>Руководство учебной практикой осуществляют преподаватели профессионального модуля «Решение проблем пациента путем сестринского ухода»     с обязательной стажировкой</w:t>
      </w:r>
      <w:r w:rsidRPr="008676FD">
        <w:rPr>
          <w:sz w:val="28"/>
          <w:szCs w:val="28"/>
        </w:rPr>
        <w:t xml:space="preserve"> </w:t>
      </w:r>
      <w:r w:rsidRPr="008676FD">
        <w:rPr>
          <w:bCs/>
          <w:sz w:val="28"/>
          <w:szCs w:val="28"/>
        </w:rPr>
        <w:t xml:space="preserve">в профильных организациях не реже </w:t>
      </w:r>
    </w:p>
    <w:p w:rsidR="008676FD" w:rsidRPr="008676FD" w:rsidRDefault="008676FD" w:rsidP="008676FD">
      <w:pPr>
        <w:pStyle w:val="Standard"/>
        <w:rPr>
          <w:sz w:val="28"/>
          <w:szCs w:val="28"/>
        </w:rPr>
      </w:pPr>
      <w:r w:rsidRPr="008676FD">
        <w:rPr>
          <w:bCs/>
          <w:sz w:val="28"/>
          <w:szCs w:val="28"/>
        </w:rPr>
        <w:t>1-го раза в 5 лет. Руководство производственной практикой возлагается на  главных и старших медицинских сестёр ЛПУ.</w:t>
      </w:r>
    </w:p>
    <w:p w:rsidR="008676FD" w:rsidRPr="008676FD" w:rsidRDefault="008676FD" w:rsidP="008676F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outlineLvl w:val="9"/>
        <w:rPr>
          <w:b/>
          <w:caps/>
          <w:sz w:val="28"/>
          <w:szCs w:val="28"/>
        </w:rPr>
      </w:pPr>
      <w:r w:rsidRPr="008676FD">
        <w:rPr>
          <w:b/>
          <w:caps/>
          <w:sz w:val="28"/>
          <w:szCs w:val="28"/>
        </w:rPr>
        <w:lastRenderedPageBreak/>
        <w:t>Контроль и оценка результатов освоения профессионального модуля (вида профессиональной деятельности).</w:t>
      </w:r>
    </w:p>
    <w:p w:rsidR="008676FD" w:rsidRPr="008676FD" w:rsidRDefault="008676FD" w:rsidP="008676FD">
      <w:pPr>
        <w:pStyle w:val="Standard"/>
        <w:rPr>
          <w:spacing w:val="-3"/>
          <w:sz w:val="28"/>
          <w:szCs w:val="28"/>
        </w:rPr>
      </w:pPr>
      <w:r w:rsidRPr="008676FD">
        <w:rPr>
          <w:spacing w:val="-3"/>
          <w:sz w:val="28"/>
          <w:szCs w:val="28"/>
        </w:rPr>
        <w:t>Текущий контроль проводится преподавателем в процессе обучения.</w:t>
      </w:r>
    </w:p>
    <w:p w:rsidR="008676FD" w:rsidRPr="008676FD" w:rsidRDefault="008676FD" w:rsidP="00646A01">
      <w:pPr>
        <w:pStyle w:val="Standard"/>
        <w:widowControl w:val="0"/>
        <w:jc w:val="both"/>
        <w:rPr>
          <w:spacing w:val="-3"/>
          <w:sz w:val="28"/>
          <w:szCs w:val="28"/>
        </w:rPr>
      </w:pPr>
      <w:r w:rsidRPr="008676FD">
        <w:rPr>
          <w:spacing w:val="-3"/>
          <w:sz w:val="28"/>
          <w:szCs w:val="28"/>
        </w:rPr>
        <w:t>По завершении изучения разделов  2, 3 проводятся дифференцированные зачёты (оцениваются знания и частично -  умения).</w:t>
      </w:r>
    </w:p>
    <w:p w:rsidR="008676FD" w:rsidRPr="008676FD" w:rsidRDefault="008676FD" w:rsidP="00646A01">
      <w:pPr>
        <w:pStyle w:val="Standard"/>
        <w:widowControl w:val="0"/>
        <w:jc w:val="both"/>
        <w:rPr>
          <w:spacing w:val="-3"/>
          <w:sz w:val="28"/>
          <w:szCs w:val="28"/>
        </w:rPr>
      </w:pPr>
      <w:r w:rsidRPr="008676FD">
        <w:rPr>
          <w:spacing w:val="-3"/>
          <w:sz w:val="28"/>
          <w:szCs w:val="28"/>
        </w:rPr>
        <w:t>По итогам учебной  и производственной практики – дифференцированный зачёт (или зачёт): оцениваются умения, практический опыт, ПК, ОК.</w:t>
      </w:r>
    </w:p>
    <w:p w:rsidR="008676FD" w:rsidRPr="008676FD" w:rsidRDefault="008676FD" w:rsidP="00646A01">
      <w:pPr>
        <w:pStyle w:val="Standard"/>
        <w:widowControl w:val="0"/>
        <w:jc w:val="both"/>
        <w:rPr>
          <w:spacing w:val="-3"/>
          <w:sz w:val="28"/>
          <w:szCs w:val="28"/>
        </w:rPr>
      </w:pPr>
      <w:proofErr w:type="gramStart"/>
      <w:r w:rsidRPr="008676FD">
        <w:rPr>
          <w:spacing w:val="-3"/>
          <w:sz w:val="28"/>
          <w:szCs w:val="28"/>
        </w:rPr>
        <w:t>Обучение по</w:t>
      </w:r>
      <w:proofErr w:type="gramEnd"/>
      <w:r w:rsidRPr="008676FD">
        <w:rPr>
          <w:spacing w:val="-3"/>
          <w:sz w:val="28"/>
          <w:szCs w:val="28"/>
        </w:rPr>
        <w:t xml:space="preserve"> профессиональному модулю  « Выполнение работ по профессии младшая медицинская сестра. Решение проблем пациента путем сестринского ухода»   завершается промежуточной аттестацией в форме квалификационного экзамена, которую проводит экзаменационная комиссия.</w:t>
      </w:r>
    </w:p>
    <w:p w:rsidR="008676FD" w:rsidRPr="008676FD" w:rsidRDefault="008676FD" w:rsidP="008676FD">
      <w:pPr>
        <w:pStyle w:val="Standard"/>
        <w:widowControl w:val="0"/>
        <w:ind w:left="720"/>
        <w:jc w:val="both"/>
        <w:rPr>
          <w:bCs/>
          <w:i/>
          <w:sz w:val="28"/>
          <w:szCs w:val="28"/>
        </w:rPr>
      </w:pPr>
    </w:p>
    <w:p w:rsidR="008676FD" w:rsidRPr="008676FD" w:rsidRDefault="008676FD" w:rsidP="008676FD">
      <w:pPr>
        <w:pStyle w:val="Standard"/>
        <w:widowControl w:val="0"/>
        <w:ind w:left="720"/>
        <w:jc w:val="both"/>
        <w:rPr>
          <w:bCs/>
          <w:i/>
          <w:sz w:val="28"/>
          <w:szCs w:val="28"/>
        </w:rPr>
      </w:pPr>
    </w:p>
    <w:p w:rsidR="008676FD" w:rsidRPr="008676FD" w:rsidRDefault="008676FD" w:rsidP="008676FD">
      <w:pPr>
        <w:pStyle w:val="Standard"/>
        <w:widowControl w:val="0"/>
        <w:ind w:left="720"/>
        <w:jc w:val="both"/>
        <w:rPr>
          <w:bCs/>
          <w:i/>
          <w:sz w:val="28"/>
          <w:szCs w:val="28"/>
        </w:rPr>
      </w:pPr>
    </w:p>
    <w:p w:rsidR="00A579F8" w:rsidRPr="008676FD" w:rsidRDefault="00A579F8">
      <w:pPr>
        <w:rPr>
          <w:rFonts w:ascii="Times New Roman" w:hAnsi="Times New Roman" w:cs="Times New Roman"/>
          <w:sz w:val="28"/>
          <w:szCs w:val="28"/>
        </w:rPr>
      </w:pPr>
    </w:p>
    <w:sectPr w:rsidR="00A579F8" w:rsidRPr="008676FD" w:rsidSect="00C20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36C3"/>
    <w:multiLevelType w:val="hybridMultilevel"/>
    <w:tmpl w:val="12BAB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6B6B"/>
    <w:multiLevelType w:val="hybridMultilevel"/>
    <w:tmpl w:val="9320A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C52F43"/>
    <w:multiLevelType w:val="multilevel"/>
    <w:tmpl w:val="B52C09FE"/>
    <w:styleLink w:val="WW8Num20"/>
    <w:lvl w:ilvl="0">
      <w:numFmt w:val="bullet"/>
      <w:lvlText w:val=""/>
      <w:lvlJc w:val="left"/>
      <w:pPr>
        <w:ind w:left="0" w:firstLine="0"/>
      </w:pPr>
      <w:rPr>
        <w:rFonts w:ascii="Symbol" w:hAnsi="Symbol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676FD"/>
    <w:rsid w:val="00122147"/>
    <w:rsid w:val="00296792"/>
    <w:rsid w:val="004078AF"/>
    <w:rsid w:val="00646A01"/>
    <w:rsid w:val="006924D9"/>
    <w:rsid w:val="0083505F"/>
    <w:rsid w:val="008676FD"/>
    <w:rsid w:val="00A579F8"/>
    <w:rsid w:val="00C207F6"/>
    <w:rsid w:val="00F4666D"/>
    <w:rsid w:val="00F53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676F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Heading1">
    <w:name w:val="Heading 1"/>
    <w:basedOn w:val="Standard"/>
    <w:next w:val="Standard"/>
    <w:rsid w:val="008676FD"/>
    <w:pPr>
      <w:keepNext/>
      <w:autoSpaceDE w:val="0"/>
      <w:ind w:firstLine="284"/>
      <w:outlineLvl w:val="0"/>
    </w:pPr>
  </w:style>
  <w:style w:type="paragraph" w:customStyle="1" w:styleId="1">
    <w:name w:val="Обычный с отступом 1 см"/>
    <w:basedOn w:val="Standard"/>
    <w:rsid w:val="008676FD"/>
    <w:pPr>
      <w:widowControl w:val="0"/>
      <w:suppressAutoHyphens w:val="0"/>
      <w:spacing w:line="360" w:lineRule="auto"/>
      <w:ind w:firstLine="567"/>
      <w:jc w:val="both"/>
    </w:pPr>
    <w:rPr>
      <w:rFonts w:ascii="Arial" w:hAnsi="Arial"/>
      <w:kern w:val="0"/>
      <w:sz w:val="28"/>
      <w:szCs w:val="20"/>
      <w:lang w:eastAsia="ru-RU"/>
    </w:rPr>
  </w:style>
  <w:style w:type="character" w:customStyle="1" w:styleId="hilight">
    <w:name w:val="hilight"/>
    <w:rsid w:val="008676FD"/>
  </w:style>
  <w:style w:type="paragraph" w:styleId="2">
    <w:name w:val="List 2"/>
    <w:basedOn w:val="Standard"/>
    <w:unhideWhenUsed/>
    <w:rsid w:val="008676FD"/>
    <w:pPr>
      <w:ind w:left="566" w:hanging="283"/>
    </w:pPr>
  </w:style>
  <w:style w:type="paragraph" w:styleId="a3">
    <w:name w:val="Normal (Web)"/>
    <w:basedOn w:val="Standard"/>
    <w:unhideWhenUsed/>
    <w:rsid w:val="008676FD"/>
    <w:pPr>
      <w:spacing w:before="280" w:after="280"/>
    </w:pPr>
  </w:style>
  <w:style w:type="numbering" w:customStyle="1" w:styleId="WW8Num20">
    <w:name w:val="WW8Num20"/>
    <w:rsid w:val="008676FD"/>
    <w:pPr>
      <w:numPr>
        <w:numId w:val="3"/>
      </w:numPr>
    </w:pPr>
  </w:style>
  <w:style w:type="paragraph" w:styleId="a4">
    <w:name w:val="Plain Text"/>
    <w:basedOn w:val="a"/>
    <w:link w:val="a5"/>
    <w:rsid w:val="006924D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6924D9"/>
    <w:rPr>
      <w:rFonts w:ascii="Courier New" w:eastAsia="Times New Roman" w:hAnsi="Courier New" w:cs="Times New Roman"/>
      <w:sz w:val="20"/>
      <w:szCs w:val="20"/>
    </w:rPr>
  </w:style>
  <w:style w:type="paragraph" w:styleId="a6">
    <w:name w:val="List"/>
    <w:basedOn w:val="a"/>
    <w:uiPriority w:val="99"/>
    <w:semiHidden/>
    <w:unhideWhenUsed/>
    <w:rsid w:val="006924D9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9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2291</Words>
  <Characters>13064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ОБОУ СПО КБМК</cp:lastModifiedBy>
  <cp:revision>7</cp:revision>
  <dcterms:created xsi:type="dcterms:W3CDTF">2019-05-24T03:41:00Z</dcterms:created>
  <dcterms:modified xsi:type="dcterms:W3CDTF">2019-06-06T06:37:00Z</dcterms:modified>
</cp:coreProperties>
</file>